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5C71" w14:textId="77777777" w:rsidR="00C80150" w:rsidRDefault="00916B44">
      <w:pPr>
        <w:pStyle w:val="Tekstpodstawowy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27005B" wp14:editId="24459F97">
            <wp:extent cx="6261100" cy="621030"/>
            <wp:effectExtent l="0" t="0" r="6350" b="7620"/>
            <wp:docPr id="4247670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67051" name="Obraz 4247670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1B0B" w14:textId="77777777" w:rsidR="00C80150" w:rsidRDefault="00C80150">
      <w:pPr>
        <w:pStyle w:val="Tekstpodstawowy"/>
        <w:rPr>
          <w:rFonts w:ascii="Times New Roman"/>
          <w:sz w:val="9"/>
        </w:rPr>
      </w:pPr>
    </w:p>
    <w:p w14:paraId="77B12D1E" w14:textId="69452B53" w:rsidR="00C80150" w:rsidRDefault="00916B44">
      <w:pPr>
        <w:pStyle w:val="Tekstpodstawowy"/>
        <w:spacing w:before="52"/>
        <w:ind w:left="4897"/>
      </w:pPr>
      <w:bookmarkStart w:id="0" w:name="Załącznik_nr_3_do_Zapytania_ofertowego_n"/>
      <w:bookmarkEnd w:id="0"/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4 </w:t>
      </w:r>
      <w:r>
        <w:t>do</w:t>
      </w:r>
      <w:r>
        <w:rPr>
          <w:spacing w:val="-3"/>
        </w:rPr>
        <w:t xml:space="preserve"> </w:t>
      </w:r>
      <w:r>
        <w:t xml:space="preserve">rozeznania rynku z dnia </w:t>
      </w:r>
      <w:r w:rsidR="00355D78">
        <w:t>13.04</w:t>
      </w:r>
      <w:r>
        <w:t>.2023 r.</w:t>
      </w:r>
    </w:p>
    <w:p w14:paraId="631CCA9D" w14:textId="77777777" w:rsidR="00C80150" w:rsidRDefault="00C80150">
      <w:pPr>
        <w:pStyle w:val="Tekstpodstawowy"/>
      </w:pPr>
    </w:p>
    <w:p w14:paraId="6295C678" w14:textId="77777777" w:rsidR="00C80150" w:rsidRDefault="00C80150">
      <w:pPr>
        <w:pStyle w:val="Tekstpodstawowy"/>
      </w:pPr>
    </w:p>
    <w:p w14:paraId="26EBD6D7" w14:textId="77777777" w:rsidR="00C80150" w:rsidRDefault="00916B44">
      <w:pPr>
        <w:pStyle w:val="Tytu"/>
      </w:pP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braku</w:t>
      </w:r>
      <w:r>
        <w:rPr>
          <w:spacing w:val="-4"/>
        </w:rPr>
        <w:t xml:space="preserve"> </w:t>
      </w:r>
      <w:r>
        <w:t>powiązań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Federacją</w:t>
      </w:r>
      <w:r>
        <w:rPr>
          <w:spacing w:val="-1"/>
        </w:rPr>
        <w:t xml:space="preserve"> </w:t>
      </w:r>
      <w:r>
        <w:t>Rosyjską</w:t>
      </w:r>
    </w:p>
    <w:p w14:paraId="409DC980" w14:textId="77777777" w:rsidR="00C80150" w:rsidRDefault="00C80150">
      <w:pPr>
        <w:pStyle w:val="Tekstpodstawowy"/>
        <w:rPr>
          <w:b/>
        </w:rPr>
      </w:pPr>
    </w:p>
    <w:p w14:paraId="004813B6" w14:textId="77777777" w:rsidR="00C80150" w:rsidRDefault="00C80150">
      <w:pPr>
        <w:pStyle w:val="Tekstpodstawowy"/>
        <w:rPr>
          <w:b/>
        </w:rPr>
      </w:pPr>
    </w:p>
    <w:p w14:paraId="6828E948" w14:textId="77777777" w:rsidR="00C80150" w:rsidRDefault="00916B44">
      <w:pPr>
        <w:pStyle w:val="Tekstpodstawowy"/>
        <w:spacing w:before="193"/>
        <w:ind w:left="115"/>
      </w:pPr>
      <w:r>
        <w:t>Nazwa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Wykonawcy*</w:t>
      </w:r>
    </w:p>
    <w:p w14:paraId="048A69E5" w14:textId="77777777" w:rsidR="00C80150" w:rsidRDefault="00916B44">
      <w:pPr>
        <w:pStyle w:val="Tekstpodstawowy"/>
        <w:spacing w:before="203"/>
        <w:ind w:left="115"/>
      </w:pPr>
      <w:r>
        <w:t>……………………………………………………………………………………….</w:t>
      </w:r>
    </w:p>
    <w:p w14:paraId="4D0D25EC" w14:textId="77777777" w:rsidR="00C80150" w:rsidRDefault="00916B44">
      <w:pPr>
        <w:pStyle w:val="Tekstpodstawowy"/>
        <w:spacing w:before="203"/>
        <w:ind w:left="115"/>
      </w:pPr>
      <w:r>
        <w:t>………………………………………………………………………………………..</w:t>
      </w:r>
    </w:p>
    <w:p w14:paraId="0C749D43" w14:textId="77777777" w:rsidR="00C80150" w:rsidRDefault="00916B44">
      <w:pPr>
        <w:pStyle w:val="Tekstpodstawowy"/>
        <w:spacing w:before="203"/>
        <w:ind w:left="115"/>
      </w:pPr>
      <w:r>
        <w:t>………………………………………………………………………………………..</w:t>
      </w:r>
    </w:p>
    <w:p w14:paraId="70C1D49A" w14:textId="77777777" w:rsidR="00C80150" w:rsidRDefault="00C80150">
      <w:pPr>
        <w:pStyle w:val="Tekstpodstawowy"/>
      </w:pPr>
    </w:p>
    <w:p w14:paraId="5705F9CD" w14:textId="77777777" w:rsidR="00C80150" w:rsidRDefault="00C80150">
      <w:pPr>
        <w:pStyle w:val="Tekstpodstawowy"/>
        <w:spacing w:before="3"/>
        <w:rPr>
          <w:sz w:val="31"/>
        </w:rPr>
      </w:pPr>
    </w:p>
    <w:p w14:paraId="1B4D1002" w14:textId="77777777" w:rsidR="00C80150" w:rsidRDefault="00916B44">
      <w:pPr>
        <w:pStyle w:val="Tekstpodstawowy"/>
        <w:spacing w:before="1" w:line="256" w:lineRule="auto"/>
        <w:ind w:left="115" w:right="105"/>
        <w:jc w:val="both"/>
      </w:pPr>
      <w:r>
        <w:t>W związku z przepisem art. 1 pkt 3 ustawy z dnia 13 kwietnia 2022 r. o szczególnych rozwiązaniach</w:t>
      </w:r>
      <w:r>
        <w:rPr>
          <w:spacing w:val="-52"/>
        </w:rPr>
        <w:t xml:space="preserve"> </w:t>
      </w:r>
      <w:r>
        <w:t>w zakresie przeciwdziałania wspieraniu agresji na Ukrainę oraz służących ochronie bezpieczeństwa</w:t>
      </w:r>
      <w:r>
        <w:rPr>
          <w:spacing w:val="-52"/>
        </w:rPr>
        <w:t xml:space="preserve"> </w:t>
      </w:r>
      <w:r>
        <w:t xml:space="preserve">narodowego (Dz.U. z 2022 r. poz. 835), </w:t>
      </w:r>
      <w:r>
        <w:rPr>
          <w:b/>
        </w:rPr>
        <w:t xml:space="preserve">oświadczam, iż nie jestem podmiotem </w:t>
      </w:r>
      <w:r>
        <w:t>umieszczonym (lub</w:t>
      </w:r>
      <w:r>
        <w:rPr>
          <w:spacing w:val="1"/>
        </w:rPr>
        <w:t xml:space="preserve"> </w:t>
      </w:r>
      <w:r>
        <w:t>powiązanym</w:t>
      </w:r>
      <w:r>
        <w:rPr>
          <w:spacing w:val="42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nim)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liście</w:t>
      </w:r>
      <w:r>
        <w:rPr>
          <w:spacing w:val="41"/>
        </w:rPr>
        <w:t xml:space="preserve"> </w:t>
      </w:r>
      <w:r>
        <w:t>prowadzonej</w:t>
      </w:r>
      <w:r>
        <w:rPr>
          <w:spacing w:val="43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ministra</w:t>
      </w:r>
      <w:r>
        <w:rPr>
          <w:spacing w:val="40"/>
        </w:rPr>
        <w:t xml:space="preserve"> </w:t>
      </w:r>
      <w:r>
        <w:t>właściwego</w:t>
      </w:r>
      <w:r>
        <w:rPr>
          <w:spacing w:val="4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spraw</w:t>
      </w:r>
      <w:r>
        <w:rPr>
          <w:spacing w:val="41"/>
        </w:rPr>
        <w:t xml:space="preserve"> </w:t>
      </w:r>
      <w:r>
        <w:t>wewnętrznych.</w:t>
      </w:r>
      <w:r>
        <w:rPr>
          <w:spacing w:val="-52"/>
        </w:rPr>
        <w:t xml:space="preserve"> </w:t>
      </w:r>
      <w:r>
        <w:t>Lista została opublikowana w Biuletynie Informacji Publicznej Ministerstwa Spraw Wewnętrznych i</w:t>
      </w:r>
      <w:r>
        <w:rPr>
          <w:spacing w:val="-52"/>
        </w:rPr>
        <w:t xml:space="preserve"> </w:t>
      </w:r>
      <w:r>
        <w:t>Administracji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linkiem:</w:t>
      </w:r>
      <w:r>
        <w:rPr>
          <w:spacing w:val="1"/>
        </w:rPr>
        <w:t xml:space="preserve"> </w:t>
      </w:r>
      <w:hyperlink r:id="rId6">
        <w:r>
          <w:rPr>
            <w:color w:val="0462C0"/>
            <w:u w:val="single" w:color="0462C0"/>
          </w:rPr>
          <w:t>https://www.gov.pl/web/mswia/lista-osob-i-podmiotow-objetych-</w:t>
        </w:r>
      </w:hyperlink>
      <w:r>
        <w:rPr>
          <w:color w:val="0462C0"/>
          <w:spacing w:val="-52"/>
        </w:rPr>
        <w:t xml:space="preserve"> </w:t>
      </w:r>
      <w:hyperlink r:id="rId7">
        <w:r>
          <w:rPr>
            <w:color w:val="0462C0"/>
            <w:u w:val="single" w:color="0462C0"/>
          </w:rPr>
          <w:t>sankcjami</w:t>
        </w:r>
        <w:r>
          <w:rPr>
            <w:color w:val="0462C0"/>
          </w:rPr>
          <w:t xml:space="preserve"> </w:t>
        </w:r>
      </w:hyperlink>
      <w:r>
        <w:t>.</w:t>
      </w:r>
    </w:p>
    <w:p w14:paraId="766BCABB" w14:textId="77777777" w:rsidR="00C80150" w:rsidRDefault="00C80150">
      <w:pPr>
        <w:pStyle w:val="Tekstpodstawowy"/>
      </w:pPr>
    </w:p>
    <w:p w14:paraId="204D5601" w14:textId="77777777" w:rsidR="00C80150" w:rsidRDefault="00C80150">
      <w:pPr>
        <w:pStyle w:val="Tekstpodstawowy"/>
      </w:pPr>
    </w:p>
    <w:p w14:paraId="51E937C2" w14:textId="77777777" w:rsidR="00C80150" w:rsidRDefault="00C80150">
      <w:pPr>
        <w:pStyle w:val="Tekstpodstawowy"/>
      </w:pPr>
    </w:p>
    <w:p w14:paraId="7B0CEDAE" w14:textId="77777777" w:rsidR="00C80150" w:rsidRDefault="00C80150">
      <w:pPr>
        <w:pStyle w:val="Tekstpodstawowy"/>
        <w:spacing w:before="10"/>
        <w:rPr>
          <w:sz w:val="19"/>
        </w:rPr>
      </w:pPr>
    </w:p>
    <w:p w14:paraId="3A07351B" w14:textId="77777777" w:rsidR="00C80150" w:rsidRDefault="00916B44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rPr>
          <w:sz w:val="24"/>
        </w:rPr>
      </w:pPr>
      <w:r>
        <w:rPr>
          <w:sz w:val="24"/>
        </w:rPr>
        <w:t>w przypadku ofert wspólnych (konsorcjum lub spółki cywilnej) bezwzględnie przedmiotowe</w:t>
      </w:r>
      <w:r>
        <w:rPr>
          <w:spacing w:val="-52"/>
          <w:sz w:val="24"/>
        </w:rPr>
        <w:t xml:space="preserve"> </w:t>
      </w:r>
      <w:r>
        <w:rPr>
          <w:sz w:val="24"/>
        </w:rPr>
        <w:t>oświadczenie w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2"/>
          <w:sz w:val="24"/>
        </w:rPr>
        <w:t xml:space="preserve"> </w:t>
      </w:r>
      <w:r>
        <w:rPr>
          <w:sz w:val="24"/>
        </w:rPr>
        <w:t>imieniu</w:t>
      </w:r>
      <w:r>
        <w:rPr>
          <w:spacing w:val="-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każdy z</w:t>
      </w:r>
      <w:r>
        <w:rPr>
          <w:spacing w:val="-2"/>
          <w:sz w:val="24"/>
        </w:rPr>
        <w:t xml:space="preserve"> </w:t>
      </w:r>
      <w:r>
        <w:rPr>
          <w:sz w:val="24"/>
        </w:rPr>
        <w:t>Wykonawców.</w:t>
      </w:r>
    </w:p>
    <w:p w14:paraId="418D2141" w14:textId="77777777" w:rsidR="00C80150" w:rsidRDefault="00C80150">
      <w:pPr>
        <w:pStyle w:val="Tekstpodstawowy"/>
      </w:pPr>
    </w:p>
    <w:p w14:paraId="5E418949" w14:textId="77777777" w:rsidR="00C80150" w:rsidRDefault="00C80150">
      <w:pPr>
        <w:pStyle w:val="Tekstpodstawowy"/>
      </w:pPr>
    </w:p>
    <w:p w14:paraId="133CAB16" w14:textId="77777777" w:rsidR="00C80150" w:rsidRDefault="00C80150">
      <w:pPr>
        <w:pStyle w:val="Tekstpodstawowy"/>
      </w:pPr>
    </w:p>
    <w:p w14:paraId="197C1E3F" w14:textId="77777777" w:rsidR="00C80150" w:rsidRDefault="00C80150">
      <w:pPr>
        <w:pStyle w:val="Tekstpodstawowy"/>
      </w:pPr>
    </w:p>
    <w:p w14:paraId="49A113A7" w14:textId="77777777" w:rsidR="00C80150" w:rsidRDefault="00C80150">
      <w:pPr>
        <w:pStyle w:val="Tekstpodstawowy"/>
      </w:pPr>
    </w:p>
    <w:p w14:paraId="437BD36C" w14:textId="77777777" w:rsidR="00C80150" w:rsidRDefault="00C80150">
      <w:pPr>
        <w:pStyle w:val="Tekstpodstawowy"/>
        <w:spacing w:before="4"/>
        <w:rPr>
          <w:sz w:val="19"/>
        </w:rPr>
      </w:pPr>
    </w:p>
    <w:p w14:paraId="006AA357" w14:textId="47C7AC91" w:rsidR="00C80150" w:rsidRDefault="00355D78">
      <w:pPr>
        <w:pStyle w:val="Tekstpodstawowy"/>
        <w:tabs>
          <w:tab w:val="left" w:pos="5565"/>
        </w:tabs>
        <w:ind w:left="746"/>
      </w:pPr>
      <w:r>
        <w:t>……………………………………………..</w:t>
      </w:r>
      <w:r w:rsidR="00E90AF0">
        <w:t>r.</w:t>
      </w:r>
      <w:r w:rsidR="00916B44">
        <w:tab/>
        <w:t>........................................................</w:t>
      </w:r>
    </w:p>
    <w:p w14:paraId="1608F090" w14:textId="77777777" w:rsidR="00C80150" w:rsidRDefault="00C80150">
      <w:pPr>
        <w:pStyle w:val="Tekstpodstawowy"/>
        <w:spacing w:before="2"/>
        <w:rPr>
          <w:sz w:val="22"/>
        </w:rPr>
      </w:pPr>
    </w:p>
    <w:p w14:paraId="70018161" w14:textId="77777777" w:rsidR="00C80150" w:rsidRDefault="00916B44">
      <w:pPr>
        <w:pStyle w:val="Tekstpodstawowy"/>
        <w:tabs>
          <w:tab w:val="left" w:pos="5577"/>
        </w:tabs>
        <w:spacing w:line="254" w:lineRule="auto"/>
        <w:ind w:left="5680" w:right="751" w:hanging="4120"/>
      </w:pPr>
      <w:r>
        <w:t>(miejscowość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data)</w:t>
      </w:r>
      <w:r>
        <w:tab/>
        <w:t>(Pieczęć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Oferenta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osoby</w:t>
      </w:r>
      <w:r>
        <w:rPr>
          <w:spacing w:val="-51"/>
        </w:rPr>
        <w:t xml:space="preserve"> </w:t>
      </w:r>
      <w:r>
        <w:t>uprawnionej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reprezentowania)</w:t>
      </w:r>
    </w:p>
    <w:p w14:paraId="04CD4D02" w14:textId="77777777" w:rsidR="00C80150" w:rsidRDefault="00C80150">
      <w:pPr>
        <w:pStyle w:val="Tekstpodstawowy"/>
      </w:pPr>
    </w:p>
    <w:p w14:paraId="530FEAAA" w14:textId="77777777" w:rsidR="00C80150" w:rsidRDefault="00C80150">
      <w:pPr>
        <w:pStyle w:val="Tekstpodstawowy"/>
      </w:pPr>
    </w:p>
    <w:p w14:paraId="24AA6AA7" w14:textId="77777777" w:rsidR="00C80150" w:rsidRDefault="00C80150">
      <w:pPr>
        <w:pStyle w:val="Tekstpodstawowy"/>
      </w:pPr>
    </w:p>
    <w:p w14:paraId="38CA5BEA" w14:textId="77777777" w:rsidR="00C80150" w:rsidRDefault="00C80150">
      <w:pPr>
        <w:pStyle w:val="Tekstpodstawowy"/>
      </w:pPr>
    </w:p>
    <w:p w14:paraId="4634F247" w14:textId="77777777" w:rsidR="00C80150" w:rsidRDefault="00C80150">
      <w:pPr>
        <w:pStyle w:val="Tekstpodstawowy"/>
      </w:pPr>
    </w:p>
    <w:p w14:paraId="783F7890" w14:textId="77777777" w:rsidR="00C80150" w:rsidRDefault="00C80150">
      <w:pPr>
        <w:pStyle w:val="Tekstpodstawowy"/>
        <w:spacing w:before="3"/>
        <w:rPr>
          <w:sz w:val="25"/>
        </w:rPr>
      </w:pPr>
    </w:p>
    <w:p w14:paraId="3601264C" w14:textId="77777777" w:rsidR="00C80150" w:rsidRDefault="00C80150">
      <w:pPr>
        <w:pStyle w:val="Tekstpodstawowy"/>
        <w:ind w:left="2191" w:right="2181"/>
        <w:jc w:val="center"/>
      </w:pPr>
    </w:p>
    <w:sectPr w:rsidR="00C80150">
      <w:type w:val="continuous"/>
      <w:pgSz w:w="11900" w:h="16840"/>
      <w:pgMar w:top="11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EAE"/>
    <w:multiLevelType w:val="hybridMultilevel"/>
    <w:tmpl w:val="50261060"/>
    <w:lvl w:ilvl="0" w:tplc="7D1AB204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pl-PL" w:eastAsia="en-US" w:bidi="ar-SA"/>
      </w:rPr>
    </w:lvl>
    <w:lvl w:ilvl="1" w:tplc="DD5C9AF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287475C2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F146CE74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EBE657E6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6FE63DA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84B69DA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42005A0E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249E120A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num w:numId="1" w16cid:durableId="125871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50"/>
    <w:rsid w:val="00355D78"/>
    <w:rsid w:val="00916B44"/>
    <w:rsid w:val="00C80150"/>
    <w:rsid w:val="00E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EED6"/>
  <w15:docId w15:val="{469B3606-F8BF-48D5-9D30-77D2F63F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77"/>
      <w:ind w:left="2191" w:right="21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7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Stodółka</dc:creator>
  <cp:lastModifiedBy>Marta Lewandowska I JMM Mariusz Lewandowski</cp:lastModifiedBy>
  <cp:revision>4</cp:revision>
  <dcterms:created xsi:type="dcterms:W3CDTF">2023-05-19T08:38:00Z</dcterms:created>
  <dcterms:modified xsi:type="dcterms:W3CDTF">2023-06-04T10:42:00Z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2022-09-30T00:00:00Z</vt:filetime>
  </property>
</Properties>
</file>