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14" w:rsidRDefault="00AA224A" w:rsidP="00AA224A">
      <w:pPr>
        <w:jc w:val="center"/>
        <w:rPr>
          <w:b/>
          <w:lang w:val="uk-UA"/>
        </w:rPr>
      </w:pPr>
      <w:proofErr w:type="spellStart"/>
      <w:r>
        <w:rPr>
          <w:b/>
        </w:rPr>
        <w:t>ДОГОВІР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УЧАСТІ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ПРОЕКТІ</w:t>
      </w:r>
      <w:proofErr w:type="spellEnd"/>
      <w:r>
        <w:rPr>
          <w:b/>
        </w:rPr>
        <w:t xml:space="preserve"> З </w:t>
      </w:r>
      <w:r>
        <w:rPr>
          <w:b/>
          <w:lang w:val="uk-UA"/>
        </w:rPr>
        <w:t>СИЛОЮ ДО</w:t>
      </w:r>
      <w:r w:rsidRPr="00AA224A">
        <w:rPr>
          <w:b/>
        </w:rPr>
        <w:t xml:space="preserve"> </w:t>
      </w:r>
      <w:r>
        <w:rPr>
          <w:b/>
          <w:lang w:val="uk-UA"/>
        </w:rPr>
        <w:t>ПРАЦІ</w:t>
      </w:r>
      <w:r w:rsidRPr="00AA224A">
        <w:rPr>
          <w:b/>
        </w:rPr>
        <w:t xml:space="preserve"> [ПОВР.01.02.01-30-0062 / 21]</w:t>
      </w:r>
    </w:p>
    <w:p w:rsidR="00AA224A" w:rsidRDefault="00AA224A" w:rsidP="00AA224A">
      <w:pPr>
        <w:rPr>
          <w:b/>
          <w:lang w:val="uk-UA"/>
        </w:rPr>
      </w:pPr>
    </w:p>
    <w:p w:rsidR="00AA224A" w:rsidRPr="00AA224A" w:rsidRDefault="00AA224A" w:rsidP="00AA224A">
      <w:pPr>
        <w:rPr>
          <w:lang w:val="uk-UA"/>
        </w:rPr>
      </w:pPr>
      <w:r w:rsidRPr="00AA224A">
        <w:rPr>
          <w:lang w:val="uk-UA"/>
        </w:rPr>
        <w:t>укладено …………………………. між:</w:t>
      </w:r>
    </w:p>
    <w:p w:rsidR="00AA224A" w:rsidRPr="00AA224A" w:rsidRDefault="00AA224A" w:rsidP="00AA224A">
      <w:pPr>
        <w:rPr>
          <w:b/>
          <w:lang w:val="uk-UA"/>
        </w:rPr>
      </w:pPr>
      <w:r w:rsidRPr="00AA224A">
        <w:rPr>
          <w:b/>
          <w:lang w:val="uk-UA"/>
        </w:rPr>
        <w:t>JMM Sp. z o.o.</w:t>
      </w:r>
    </w:p>
    <w:p w:rsidR="00AA224A" w:rsidRPr="00AA224A" w:rsidRDefault="00AA224A" w:rsidP="00AA224A">
      <w:pPr>
        <w:jc w:val="both"/>
        <w:rPr>
          <w:lang w:val="uk-UA"/>
        </w:rPr>
      </w:pPr>
      <w:r w:rsidRPr="00AA224A">
        <w:rPr>
          <w:lang w:val="uk-UA"/>
        </w:rPr>
        <w:t>зі штаб-квартирою в Палендз</w:t>
      </w:r>
      <w:r>
        <w:rPr>
          <w:lang w:val="uk-UA"/>
        </w:rPr>
        <w:t>о</w:t>
      </w:r>
      <w:r w:rsidRPr="00AA224A">
        <w:rPr>
          <w:lang w:val="uk-UA"/>
        </w:rPr>
        <w:t xml:space="preserve"> (62-070), на вул. </w:t>
      </w:r>
      <w:r>
        <w:rPr>
          <w:lang w:val="uk-UA"/>
        </w:rPr>
        <w:t>Журавінова</w:t>
      </w:r>
      <w:r w:rsidRPr="00AA224A">
        <w:rPr>
          <w:lang w:val="uk-UA"/>
        </w:rPr>
        <w:t xml:space="preserve"> 10, KRS: 0000897208, NIP: 781 20 20 456, REGON: 388818560 впровадження проекту З СИЛОЮ до </w:t>
      </w:r>
      <w:r>
        <w:rPr>
          <w:lang w:val="uk-UA"/>
        </w:rPr>
        <w:t>Праці</w:t>
      </w:r>
      <w:r w:rsidRPr="00AA224A">
        <w:rPr>
          <w:lang w:val="uk-UA"/>
        </w:rPr>
        <w:t>! № POWR.01.02.01-30-0062 / 21 (далі – Проект) Оперативної програми «Розвиток інтелектуальної освіти»; Пріоритетний напрямок: I. Ринок праці, відкритий для всіх, Захід: 1.2 Підтримка молоді на регіональному ринку праці – конкурсні проекти, Підзахід: 1.2.1 Підтримка, надана з Європейського соціального фонду,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>в особі:</w:t>
      </w:r>
    </w:p>
    <w:p w:rsidR="00AA224A" w:rsidRPr="00AA224A" w:rsidRDefault="00AA224A" w:rsidP="00AA224A">
      <w:pPr>
        <w:spacing w:after="0"/>
        <w:rPr>
          <w:b/>
          <w:lang w:val="uk-UA"/>
        </w:rPr>
      </w:pPr>
      <w:r w:rsidRPr="00AA224A">
        <w:rPr>
          <w:b/>
          <w:lang w:val="uk-UA"/>
        </w:rPr>
        <w:t>Пані Марта Левандовська - Президент Правління</w:t>
      </w:r>
    </w:p>
    <w:p w:rsidR="00AA224A" w:rsidRPr="00AA224A" w:rsidRDefault="00AA224A" w:rsidP="00AA224A">
      <w:pPr>
        <w:spacing w:after="0"/>
        <w:rPr>
          <w:b/>
          <w:lang w:val="uk-UA"/>
        </w:rPr>
      </w:pPr>
      <w:r w:rsidRPr="00AA224A">
        <w:rPr>
          <w:lang w:val="uk-UA"/>
        </w:rPr>
        <w:t xml:space="preserve">надалі іменований </w:t>
      </w:r>
      <w:r w:rsidRPr="00AA224A">
        <w:rPr>
          <w:b/>
          <w:lang w:val="uk-UA"/>
        </w:rPr>
        <w:t>«Ініціатор проекту / Виконавець проекту»,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>і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b/>
          <w:lang w:val="uk-UA"/>
        </w:rPr>
        <w:t>Пані / пан</w:t>
      </w:r>
      <w:r w:rsidRPr="00AA224A">
        <w:rPr>
          <w:lang w:val="uk-UA"/>
        </w:rPr>
        <w:t xml:space="preserve"> …………………………………….</w:t>
      </w:r>
      <w:r>
        <w:rPr>
          <w:lang w:val="uk-UA"/>
        </w:rPr>
        <w:t>..............</w:t>
      </w:r>
      <w:r w:rsidRPr="00AA224A">
        <w:rPr>
          <w:lang w:val="uk-UA"/>
        </w:rPr>
        <w:t>,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>Проживає в ……………………</w:t>
      </w:r>
      <w:r>
        <w:rPr>
          <w:lang w:val="uk-UA"/>
        </w:rPr>
        <w:t>..........................</w:t>
      </w:r>
      <w:r w:rsidRPr="00AA224A">
        <w:rPr>
          <w:lang w:val="uk-UA"/>
        </w:rPr>
        <w:t>..,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>на вул. ……………………….</w:t>
      </w:r>
      <w:r>
        <w:rPr>
          <w:lang w:val="uk-UA"/>
        </w:rPr>
        <w:t>.............</w:t>
      </w:r>
      <w:r w:rsidRPr="00AA224A">
        <w:rPr>
          <w:lang w:val="uk-UA"/>
        </w:rPr>
        <w:t>, PESEL ……………………………………</w:t>
      </w:r>
      <w:r>
        <w:rPr>
          <w:lang w:val="uk-UA"/>
        </w:rPr>
        <w:t>......</w:t>
      </w:r>
      <w:r w:rsidRPr="00AA224A">
        <w:rPr>
          <w:lang w:val="uk-UA"/>
        </w:rPr>
        <w:t>.,</w:t>
      </w:r>
    </w:p>
    <w:p w:rsidR="00AA224A" w:rsidRP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 xml:space="preserve">надалі </w:t>
      </w:r>
      <w:r w:rsidRPr="00AA224A">
        <w:rPr>
          <w:b/>
          <w:lang w:val="uk-UA"/>
        </w:rPr>
        <w:t>«Учасник проекту»</w:t>
      </w:r>
    </w:p>
    <w:p w:rsidR="00AA224A" w:rsidRDefault="00AA224A" w:rsidP="00AA224A">
      <w:pPr>
        <w:spacing w:after="0"/>
        <w:rPr>
          <w:lang w:val="uk-UA"/>
        </w:rPr>
      </w:pPr>
      <w:r w:rsidRPr="00AA224A">
        <w:rPr>
          <w:lang w:val="uk-UA"/>
        </w:rPr>
        <w:t>який звучить так:</w:t>
      </w:r>
    </w:p>
    <w:p w:rsidR="00AA224A" w:rsidRDefault="00AA224A" w:rsidP="00AA224A">
      <w:pPr>
        <w:spacing w:after="0"/>
        <w:rPr>
          <w:lang w:val="uk-UA"/>
        </w:rPr>
      </w:pPr>
    </w:p>
    <w:p w:rsidR="00AA224A" w:rsidRPr="0040275C" w:rsidRDefault="00AA224A" w:rsidP="0040275C">
      <w:pPr>
        <w:spacing w:after="0"/>
        <w:jc w:val="center"/>
        <w:rPr>
          <w:b/>
          <w:sz w:val="24"/>
          <w:szCs w:val="24"/>
          <w:lang w:val="uk-UA"/>
        </w:rPr>
      </w:pPr>
      <w:r w:rsidRPr="0040275C">
        <w:rPr>
          <w:b/>
          <w:sz w:val="24"/>
          <w:szCs w:val="24"/>
          <w:lang w:val="uk-UA"/>
        </w:rPr>
        <w:t>§ 1</w:t>
      </w:r>
    </w:p>
    <w:p w:rsidR="00AA224A" w:rsidRPr="00AA224A" w:rsidRDefault="00AA224A" w:rsidP="0040275C">
      <w:pPr>
        <w:spacing w:after="0" w:line="360" w:lineRule="auto"/>
        <w:jc w:val="both"/>
        <w:rPr>
          <w:lang w:val="uk-UA"/>
        </w:rPr>
      </w:pPr>
      <w:r w:rsidRPr="00AA224A">
        <w:rPr>
          <w:lang w:val="uk-UA"/>
        </w:rPr>
        <w:t xml:space="preserve">1. Ця Угода визначає правила участі в Проекті </w:t>
      </w:r>
      <w:r w:rsidR="0040275C">
        <w:rPr>
          <w:lang w:val="uk-UA"/>
        </w:rPr>
        <w:t xml:space="preserve"> </w:t>
      </w:r>
      <w:r w:rsidR="0040275C" w:rsidRPr="0040275C">
        <w:rPr>
          <w:b/>
          <w:lang w:val="uk-UA"/>
        </w:rPr>
        <w:t>З Силою до Праці</w:t>
      </w:r>
      <w:r w:rsidRPr="0040275C">
        <w:rPr>
          <w:b/>
          <w:lang w:val="uk-UA"/>
        </w:rPr>
        <w:t>!</w:t>
      </w:r>
      <w:r w:rsidRPr="00AA224A">
        <w:rPr>
          <w:lang w:val="uk-UA"/>
        </w:rPr>
        <w:t xml:space="preserve"> реалізується в рамках Оперативної програми «Розвиток інтелектуальної освіти»; Пріоритетний напрям: </w:t>
      </w:r>
      <w:r>
        <w:t>I</w:t>
      </w:r>
      <w:r w:rsidRPr="00AA224A">
        <w:rPr>
          <w:lang w:val="uk-UA"/>
        </w:rPr>
        <w:t>. Ринок праці, відкритий для всіх, Захід: 1.2 Підтримка молоді на регіональному ринку праці – конкурсні проекти, Підзахід: 1.2.1 Підтримка, надана з Європейського соціального фонду.</w:t>
      </w:r>
    </w:p>
    <w:p w:rsidR="00AA224A" w:rsidRPr="00AA224A" w:rsidRDefault="00AA224A" w:rsidP="0040275C">
      <w:pPr>
        <w:spacing w:after="0" w:line="360" w:lineRule="auto"/>
        <w:jc w:val="both"/>
        <w:rPr>
          <w:lang w:val="uk-UA"/>
        </w:rPr>
      </w:pPr>
      <w:r w:rsidRPr="00AA224A">
        <w:rPr>
          <w:lang w:val="uk-UA"/>
        </w:rPr>
        <w:t xml:space="preserve">2. Усі рішення приймаються відповідно до договору співфінансування, щоб Проект </w:t>
      </w:r>
      <w:r w:rsidR="0040275C" w:rsidRPr="0040275C">
        <w:rPr>
          <w:b/>
          <w:lang w:val="uk-UA"/>
        </w:rPr>
        <w:t>З Силою до Праці!</w:t>
      </w:r>
      <w:r w:rsidR="0040275C" w:rsidRPr="00AA224A">
        <w:rPr>
          <w:lang w:val="uk-UA"/>
        </w:rPr>
        <w:t xml:space="preserve"> </w:t>
      </w:r>
      <w:r w:rsidRPr="00AA224A">
        <w:rPr>
          <w:lang w:val="uk-UA"/>
        </w:rPr>
        <w:t xml:space="preserve">№ </w:t>
      </w:r>
      <w:r>
        <w:t>POWR</w:t>
      </w:r>
      <w:r w:rsidRPr="00AA224A">
        <w:rPr>
          <w:lang w:val="uk-UA"/>
        </w:rPr>
        <w:t xml:space="preserve">.01.02.01-30-0062 / 21-00 від 03.04.2022, укладений між </w:t>
      </w:r>
      <w:r>
        <w:t>JMM</w:t>
      </w:r>
      <w:r w:rsidRPr="00AA224A">
        <w:rPr>
          <w:lang w:val="uk-UA"/>
        </w:rPr>
        <w:t xml:space="preserve"> </w:t>
      </w:r>
      <w:r>
        <w:t>Sp</w:t>
      </w:r>
      <w:r w:rsidRPr="00AA224A">
        <w:rPr>
          <w:lang w:val="uk-UA"/>
        </w:rPr>
        <w:t xml:space="preserve">. </w:t>
      </w:r>
      <w:r>
        <w:t>z</w:t>
      </w:r>
      <w:r w:rsidRPr="00AA224A">
        <w:rPr>
          <w:lang w:val="uk-UA"/>
        </w:rPr>
        <w:t xml:space="preserve"> </w:t>
      </w:r>
      <w:r>
        <w:t>o</w:t>
      </w:r>
      <w:r w:rsidRPr="00AA224A">
        <w:rPr>
          <w:lang w:val="uk-UA"/>
        </w:rPr>
        <w:t>.</w:t>
      </w:r>
      <w:r>
        <w:t>o</w:t>
      </w:r>
      <w:r w:rsidRPr="00AA224A">
        <w:rPr>
          <w:lang w:val="uk-UA"/>
        </w:rPr>
        <w:t>., і Воєводське бюро праці в Познані, зі змінами/додатками.</w:t>
      </w:r>
    </w:p>
    <w:p w:rsidR="00AA224A" w:rsidRDefault="00AA224A" w:rsidP="0040275C">
      <w:pPr>
        <w:spacing w:after="0" w:line="360" w:lineRule="auto"/>
        <w:jc w:val="both"/>
        <w:rPr>
          <w:lang w:val="uk-UA"/>
        </w:rPr>
      </w:pPr>
      <w:r>
        <w:t xml:space="preserve">3.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Проекту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заявкою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співфінансування</w:t>
      </w:r>
      <w:proofErr w:type="spellEnd"/>
      <w:r>
        <w:t xml:space="preserve"> </w:t>
      </w:r>
      <w:proofErr w:type="spellStart"/>
      <w:r>
        <w:t>Проекту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триває</w:t>
      </w:r>
      <w:proofErr w:type="spellEnd"/>
      <w:r>
        <w:t xml:space="preserve"> з 01.01.2022 </w:t>
      </w:r>
      <w:proofErr w:type="spellStart"/>
      <w:r>
        <w:t>по</w:t>
      </w:r>
      <w:proofErr w:type="spellEnd"/>
      <w:r>
        <w:t xml:space="preserve"> 30.06.2023.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4. Учасник визнає, що Проект</w:t>
      </w:r>
      <w:r w:rsidRPr="0040275C">
        <w:rPr>
          <w:b/>
          <w:lang w:val="uk-UA"/>
        </w:rPr>
        <w:t xml:space="preserve"> З Силою до Праці!</w:t>
      </w:r>
      <w:r w:rsidRPr="0040275C">
        <w:rPr>
          <w:lang w:val="uk-UA"/>
        </w:rPr>
        <w:t xml:space="preserve"> співфінансується Європейським соціальним фондом в рамках Оперативної програми розвитку інтелектуальної освіти; Пріоритетний напрям: I. Ринок праці, відкритий для всіх, Захід: 1.2 Підтримка молоді на регіональному ринку праці – конкурсні проекти, Підзахід: 1.2.1 Підтримка, надана з Європейського соціального фонду.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5. Участь у Проекті є добровільною та безкоштовною за умови виконання взятих зобов’язань.</w:t>
      </w:r>
    </w:p>
    <w:p w:rsid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з цього Договору та Положення про набір та участь у Проекті.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lastRenderedPageBreak/>
        <w:t>6. Договір визначає порядок співпраці між Учасником Проекту та Виконавцем Проекту у сфері підтримки молоді на регіональному ринку праці.</w:t>
      </w:r>
    </w:p>
    <w:p w:rsid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7. Регламент разом із додатками оприлюднюється на веб-сторінці https://www.jmm.net.pl/powerwlkp та в регіональному проектному офісі.</w:t>
      </w:r>
    </w:p>
    <w:p w:rsidR="0040275C" w:rsidRPr="0040275C" w:rsidRDefault="0040275C" w:rsidP="0040275C">
      <w:pPr>
        <w:spacing w:after="0" w:line="360" w:lineRule="auto"/>
        <w:jc w:val="center"/>
        <w:rPr>
          <w:b/>
          <w:lang w:val="uk-UA"/>
        </w:rPr>
      </w:pPr>
      <w:r w:rsidRPr="0040275C">
        <w:rPr>
          <w:b/>
          <w:lang w:val="uk-UA"/>
        </w:rPr>
        <w:t>§ 2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1. Учасник проекту заявляє, що він знає та відповідає умовам участі в проекті, викладеним у § 3 Положення про набір та участь у проекті.</w:t>
      </w:r>
    </w:p>
    <w:p w:rsid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2. Учасник заявляє, що він/вона має право брати участь у Проекті</w:t>
      </w:r>
      <w:r>
        <w:rPr>
          <w:lang w:val="uk-UA"/>
        </w:rPr>
        <w:t xml:space="preserve"> </w:t>
      </w:r>
      <w:r w:rsidRPr="0040275C">
        <w:rPr>
          <w:b/>
          <w:lang w:val="uk-UA"/>
        </w:rPr>
        <w:t>З Силою до Праці!</w:t>
      </w:r>
      <w:r w:rsidRPr="0040275C">
        <w:rPr>
          <w:lang w:val="uk-UA"/>
        </w:rPr>
        <w:t xml:space="preserve">  відповідно до критеріїв набору він / вона прочитав і прийняв умови участі в проекті, викладені в Положеннях про набір та участь.</w:t>
      </w:r>
    </w:p>
    <w:p w:rsidR="0040275C" w:rsidRPr="0040275C" w:rsidRDefault="0040275C" w:rsidP="0040275C">
      <w:pPr>
        <w:spacing w:after="0" w:line="360" w:lineRule="auto"/>
        <w:jc w:val="center"/>
        <w:rPr>
          <w:b/>
          <w:lang w:val="uk-UA"/>
        </w:rPr>
      </w:pPr>
      <w:r w:rsidRPr="0040275C">
        <w:rPr>
          <w:b/>
          <w:lang w:val="uk-UA"/>
        </w:rPr>
        <w:t>§ 3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1. Договір укладається на певний строк з моменту його підписання до дня припинення участі Учасника проекту.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 xml:space="preserve">2. Учасник зобов’язується брати участь у підтримці у формі, розмірі та датах, зазначених в Індивідуальному плані дій (IPD), обов’язково в консультуванні з питань кар’єри та принаймні в професійному навчанні </w:t>
      </w:r>
      <w:r>
        <w:rPr>
          <w:lang w:val="uk-UA"/>
        </w:rPr>
        <w:t xml:space="preserve"> </w:t>
      </w:r>
      <w:r w:rsidRPr="0040275C">
        <w:rPr>
          <w:lang w:val="uk-UA"/>
        </w:rPr>
        <w:t>чи стажуванні. Інші форми підтримки будуть визначені в ІПД для даного учасника.</w:t>
      </w:r>
    </w:p>
    <w:p w:rsid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3. Участь у проекті передбачає використання програми професійної та освітньої активації, яка реалізується на базі Профорієнтаційного консультування / Профорієнтаційного консультування: (в середньому 4 години/особу). Індивідуальне профконсультування, діагностика можливостей у сфері професійного розвитку, в тому числі визначення ступеня віддаленості від ринку праці. На основі проведеного IPD (в середньому 4 години на людину) учаснику може бути запропонована наступна підтримка: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a) Професійне навчання: проведені навчальні курси спрямовані на підвищення, доповнення або зміну професійної кваліфікації, що закінчується іспитом та отриманням сертифіката / диплома / сертифіката, що підтверджує отримання кваліфікації та / або компетенції. Навчання буде розподілено на основі Індивідуального плану дій.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В рамках підтримки Учасник отримає: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направлення на медичний огляд,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повернення коштів за проїзд (якщо люди їдуть з іншого міста),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відшкодування витрат по догляду за дитиною/утриманцем,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страхування від нещасних випадків,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стипендія на навчання. Стипендія виплачується після досягнення мінімальної відвідуваності 80%. Виплата та розрахунок грошової допомоги здійснюватиметься на банківський рахунок, вказаний Учасником, на підставі відповідної дописки за номером банківського рахунку.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lastRenderedPageBreak/>
        <w:t>- внески ZUS (сплата пенсій, внесків по інвалідності та нещасних випадків),</w:t>
      </w:r>
    </w:p>
    <w:p w:rsidR="0040275C" w:rsidRP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навчальні матеріали - відповідно до типу курсу,</w:t>
      </w:r>
    </w:p>
    <w:p w:rsidR="0040275C" w:rsidRDefault="0040275C" w:rsidP="0040275C">
      <w:pPr>
        <w:spacing w:after="0" w:line="360" w:lineRule="auto"/>
        <w:jc w:val="both"/>
        <w:rPr>
          <w:lang w:val="uk-UA"/>
        </w:rPr>
      </w:pPr>
      <w:r w:rsidRPr="0040275C">
        <w:rPr>
          <w:lang w:val="uk-UA"/>
        </w:rPr>
        <w:t>- компетенції / кваліфікаційні іспити.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б) Професійне стажування: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В рамках підтримки Учасник отримає: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- стипендія на інтернатуру. Виплата та розрахунок грошової допомоги здійснюватиметься на банківський рахунок, вказаний Учасником, на підставі відповідної заяви про номер банківського рахунку.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- внески ZUS (сплата пенсій, внесків по інвалідності та нещасних випадків),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- повернення коштів за проїзд (якщо люди їдуть з іншого міста),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- відшкодування витрат по догляду за дитиною/утриманцем,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c) Інше (наприклад, працевлаштування, підтримка психолога/наставника).</w:t>
      </w:r>
    </w:p>
    <w:p w:rsid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4. Перевищення дозволеної кількості неявок та ненадання обґрунтувань неявок протягом 7 днів з дати першої неявки тягне за собою розірвання Договору про участь у проекті з вини Учасника та можливість для керівника проекту вимагати відшкодування витрат, понесених до цього часу для Учасника/проекту.</w:t>
      </w:r>
    </w:p>
    <w:p w:rsidR="00637B0F" w:rsidRPr="00637B0F" w:rsidRDefault="00637B0F" w:rsidP="00637B0F">
      <w:pPr>
        <w:spacing w:line="360" w:lineRule="auto"/>
        <w:jc w:val="center"/>
        <w:rPr>
          <w:rFonts w:ascii="Arial Narrow" w:hAnsi="Arial Narrow" w:cstheme="minorHAnsi"/>
          <w:b/>
          <w:lang w:val="uk-UA"/>
        </w:rPr>
      </w:pPr>
      <w:r w:rsidRPr="00637B0F">
        <w:rPr>
          <w:rFonts w:ascii="Arial Narrow" w:hAnsi="Arial Narrow" w:cstheme="minorHAnsi"/>
          <w:b/>
          <w:lang w:val="uk-UA"/>
        </w:rPr>
        <w:t>§ 4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Учасник/Учасник зобов'язується: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1. Регулярно відвідувати всі заняття, що підтверджується власноручним підписом у відповідному списку відвідування, де: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a) відсутність може бути вибачена шляхом негайного надання Бенефіціару відповідної медичної довідки щодо його особи, члена його сім’ї або належним чином обґрунтованої письмової заяви, яка підтверджує, що Учасник не бере участі в проекті через важливі випадкові ситуації,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б</w:t>
      </w:r>
      <w:r w:rsidRPr="00637B0F">
        <w:rPr>
          <w:lang w:val="uk-UA"/>
        </w:rPr>
        <w:t>) дозволені пропуски (виправдані та невиправдані спільно): 20%, за винятком індивідуальних занять,</w:t>
      </w:r>
    </w:p>
    <w:p w:rsid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в) пропуски окремих занять не допускаються. Навіть у разі виправданої відсутності на окремих заняттях, Учасник зобов’язаний узгодити нову дату консультації з профконсультантом / агентом з працевлаштування.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2. Пунктуальна та активна участь в індивідуальних та групових заняттях, а також у складанні заліків та іспитів.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3. Заповнення оціночних анкет для оцінки якості та ефективності наданої підтримки.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4. Надання обсягу даних, що стосуються сімейного, соціально-правового становища - згідно з</w:t>
      </w:r>
    </w:p>
    <w:p w:rsidR="00637B0F" w:rsidRP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t>з необхідним мінімальним обсягом даних, необхідних для введення в центральну ІТ-систему SL2014 щодо учасників проекту.</w:t>
      </w:r>
    </w:p>
    <w:p w:rsidR="00637B0F" w:rsidRDefault="00637B0F" w:rsidP="00637B0F">
      <w:pPr>
        <w:spacing w:after="0" w:line="360" w:lineRule="auto"/>
        <w:jc w:val="both"/>
        <w:rPr>
          <w:lang w:val="uk-UA"/>
        </w:rPr>
      </w:pPr>
      <w:r w:rsidRPr="00637B0F">
        <w:rPr>
          <w:lang w:val="uk-UA"/>
        </w:rPr>
        <w:lastRenderedPageBreak/>
        <w:t>5. Негайне інформування Ініціатора проекту про зміну особистих даних у формі прийому на роботу в письмовій формі та інших даних, які можуть вплинути на реалізацію проекту.</w:t>
      </w:r>
    </w:p>
    <w:p w:rsidR="0013705D" w:rsidRPr="0013705D" w:rsidRDefault="0013705D" w:rsidP="0013705D">
      <w:pPr>
        <w:spacing w:after="0" w:line="360" w:lineRule="auto"/>
        <w:jc w:val="both"/>
        <w:rPr>
          <w:b/>
          <w:lang w:val="uk-UA"/>
        </w:rPr>
      </w:pPr>
      <w:r w:rsidRPr="0013705D">
        <w:rPr>
          <w:b/>
          <w:lang w:val="uk-UA"/>
        </w:rPr>
        <w:t>6. Надання інформації про статус на ринку праці після завершення участі в проекті:</w:t>
      </w:r>
    </w:p>
    <w:p w:rsidR="0013705D" w:rsidRPr="0013705D" w:rsidRDefault="0013705D" w:rsidP="0013705D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13705D">
        <w:rPr>
          <w:b/>
          <w:lang w:val="uk-UA"/>
        </w:rPr>
        <w:t>а) протягом 4 тижнів після завершення участі в проекті надати Організатору дані про мій статус на ринку праці (працюючий, безробітний, неактивний) та інформацію про участь у освіті чи навчанні та отриманні кваліфікації чи набутті компетенцій, проходженні шкільної освіти або отримання поворотних чи безповоротних коштів для започаткування підприємницької діяльності від ЄСФ (в інших проектах ЄСФ);</w:t>
      </w:r>
    </w:p>
    <w:p w:rsidR="0013705D" w:rsidRDefault="0013705D" w:rsidP="0013705D">
      <w:pPr>
        <w:spacing w:after="0"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13705D">
        <w:rPr>
          <w:b/>
          <w:lang w:val="uk-UA"/>
        </w:rPr>
        <w:t>б) протягом 90 календарних днів після закінчення участі в проекті надати Організатору дані про мій статус на ринку праці (працюючий, безробітний, неактивний) та надати інфор</w:t>
      </w:r>
      <w:r>
        <w:rPr>
          <w:b/>
          <w:lang w:val="uk-UA"/>
        </w:rPr>
        <w:t>мацію про участь у навчанні чи стажуванні</w:t>
      </w:r>
      <w:r w:rsidRPr="0013705D">
        <w:rPr>
          <w:b/>
          <w:lang w:val="uk-UA"/>
        </w:rPr>
        <w:t>, а також отримання кваліфікації або набуття компетенцій, школи або отримання поворотних чи безповоротних коштів для започаткування підприємницької діяльності від ЄСФ (в інших проектах ЄСФ);</w:t>
      </w:r>
    </w:p>
    <w:p w:rsid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7. У разі невиконання Учасником проекту обов’язку надати копії: трудових договорів, довідки CEiDG про початок підприємницької діяльності разом із підтвердженням сплачених внесків на соціальне страхування або заяви про непрацездатність протягом 90 днів після припинення участі в Проекті), Організатор може перекласти на Учасника штрафні санкції, накладені Посередницьким органом у зв’язку з недотриманням показника ефективності зайнятості.</w:t>
      </w:r>
    </w:p>
    <w:p w:rsidR="0013705D" w:rsidRPr="0013705D" w:rsidRDefault="0013705D" w:rsidP="0013705D">
      <w:pPr>
        <w:spacing w:line="360" w:lineRule="auto"/>
        <w:jc w:val="center"/>
        <w:rPr>
          <w:rFonts w:ascii="Arial Narrow" w:hAnsi="Arial Narrow" w:cstheme="minorHAnsi"/>
          <w:b/>
          <w:lang w:val="uk-UA"/>
        </w:rPr>
      </w:pPr>
      <w:r w:rsidRPr="0013705D">
        <w:rPr>
          <w:rFonts w:ascii="Arial Narrow" w:hAnsi="Arial Narrow" w:cstheme="minorHAnsi"/>
          <w:b/>
          <w:lang w:val="uk-UA"/>
        </w:rPr>
        <w:t>§ 5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1. Бенефіціар може в односторонньому порядку припинити дію цієї Угоди через: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а) істотне порушення Учасником положень договору,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б) грубе порушення організаційного порядку під час навчання,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в) Учасник залишає форми індивідуального супроводу та понад 20% тривалості занять у групових заняттях (як обґрунтовано, так і невиправдано),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г) внесення неправдивих даних у документи про прийняття на роботу.</w:t>
      </w:r>
    </w:p>
    <w:p w:rsidR="0013705D" w:rsidRP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2. У разі розірвання цього договору Бенефіціаром проекту з причин, зазначених у п.п 1 цього пункту, Бенефіціар має право вимагати договірну неустойку в розмірі, що дорівнює витратам на участь Учасника / Учасника в проекті разом з відсотками, розрахованими як відсотки за бюджетну заборгованість.</w:t>
      </w: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_________________________</w:t>
      </w:r>
    </w:p>
    <w:p w:rsidR="00B46C39" w:rsidRPr="00B46C39" w:rsidRDefault="00C559BA" w:rsidP="00B46C39">
      <w:pPr>
        <w:spacing w:after="0" w:line="240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  <w:lang w:val="uk-UA"/>
        </w:rPr>
        <w:t>1</w:t>
      </w:r>
      <w:r w:rsidR="00B46C39" w:rsidRPr="00B46C39">
        <w:rPr>
          <w:sz w:val="16"/>
          <w:szCs w:val="16"/>
          <w:lang w:val="uk-UA"/>
        </w:rPr>
        <w:t>Просимо надати копію документа, що підтверджує:</w:t>
      </w:r>
    </w:p>
    <w:p w:rsidR="00B46C39" w:rsidRPr="00B46C39" w:rsidRDefault="00B46C39" w:rsidP="00B46C39">
      <w:pPr>
        <w:spacing w:after="0" w:line="240" w:lineRule="auto"/>
        <w:jc w:val="both"/>
        <w:rPr>
          <w:sz w:val="16"/>
          <w:szCs w:val="16"/>
          <w:lang w:val="uk-UA"/>
        </w:rPr>
      </w:pPr>
      <w:r w:rsidRPr="00B46C39">
        <w:rPr>
          <w:sz w:val="16"/>
          <w:szCs w:val="16"/>
          <w:lang w:val="uk-UA"/>
        </w:rPr>
        <w:t>- прийняття на роботу:</w:t>
      </w:r>
      <w:r>
        <w:rPr>
          <w:sz w:val="16"/>
          <w:szCs w:val="16"/>
          <w:lang w:val="uk-UA"/>
        </w:rPr>
        <w:t xml:space="preserve"> </w:t>
      </w:r>
      <w:r w:rsidRPr="00B46C39">
        <w:rPr>
          <w:sz w:val="16"/>
          <w:szCs w:val="16"/>
          <w:lang w:val="uk-UA"/>
        </w:rPr>
        <w:t>копія трудового договору або довідка з місця роботи (із зазначенням періоду роботи та кількості штатних місць)</w:t>
      </w:r>
    </w:p>
    <w:p w:rsidR="00B46C39" w:rsidRPr="00B46C39" w:rsidRDefault="00B46C39" w:rsidP="00B46C39">
      <w:pPr>
        <w:spacing w:after="0" w:line="240" w:lineRule="auto"/>
        <w:jc w:val="both"/>
        <w:rPr>
          <w:sz w:val="16"/>
          <w:szCs w:val="16"/>
          <w:lang w:val="uk-UA"/>
        </w:rPr>
      </w:pPr>
      <w:r w:rsidRPr="00B46C39">
        <w:rPr>
          <w:sz w:val="16"/>
          <w:szCs w:val="16"/>
          <w:lang w:val="uk-UA"/>
        </w:rPr>
        <w:t>- бізнес:</w:t>
      </w:r>
    </w:p>
    <w:p w:rsidR="00B46C39" w:rsidRPr="00B46C39" w:rsidRDefault="00B46C39" w:rsidP="00B46C39">
      <w:pPr>
        <w:spacing w:after="0" w:line="240" w:lineRule="auto"/>
        <w:jc w:val="both"/>
        <w:rPr>
          <w:sz w:val="16"/>
          <w:szCs w:val="16"/>
          <w:lang w:val="uk-UA"/>
        </w:rPr>
      </w:pPr>
      <w:r w:rsidRPr="00B46C39">
        <w:rPr>
          <w:sz w:val="16"/>
          <w:szCs w:val="16"/>
          <w:lang w:val="uk-UA"/>
        </w:rPr>
        <w:t>роздруківку з CEIDG, яка підтверджує початок підприємницької діяльності або підтвердження сплати належних внесків на соціальне страхування, або довідку, видану уповноваженим органом - наприклад, ZUS, податковою інспекцією, міською чи гмінною установою тощо.</w:t>
      </w:r>
    </w:p>
    <w:p w:rsidR="00B46C39" w:rsidRPr="00B46C39" w:rsidRDefault="00B46C39" w:rsidP="00B46C39">
      <w:pPr>
        <w:spacing w:after="0" w:line="240" w:lineRule="auto"/>
        <w:jc w:val="both"/>
        <w:rPr>
          <w:sz w:val="16"/>
          <w:szCs w:val="16"/>
          <w:lang w:val="uk-UA"/>
        </w:rPr>
      </w:pPr>
      <w:r w:rsidRPr="00B46C39">
        <w:rPr>
          <w:sz w:val="16"/>
          <w:szCs w:val="16"/>
          <w:lang w:val="uk-UA"/>
        </w:rPr>
        <w:t xml:space="preserve">  </w:t>
      </w:r>
      <w:r w:rsidR="00C559BA">
        <w:rPr>
          <w:sz w:val="16"/>
          <w:szCs w:val="16"/>
          <w:vertAlign w:val="superscript"/>
          <w:lang w:val="uk-UA"/>
        </w:rPr>
        <w:t>2</w:t>
      </w:r>
      <w:r w:rsidRPr="00B46C39">
        <w:rPr>
          <w:sz w:val="16"/>
          <w:szCs w:val="16"/>
          <w:lang w:val="uk-UA"/>
        </w:rPr>
        <w:t>J.w.</w:t>
      </w: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</w:p>
    <w:p w:rsidR="00C559BA" w:rsidRDefault="00C559BA" w:rsidP="00C559BA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lastRenderedPageBreak/>
        <w:t xml:space="preserve">3. Бенефіціар може відмовитися від вимоги щодо відшкодування витрат, зазначених у пункті 2 цього пункту,в індивідуально обґрунтованих випадках, якщо причиною невиконання умов </w:t>
      </w:r>
    </w:p>
    <w:p w:rsidR="0013705D" w:rsidRDefault="0013705D" w:rsidP="0013705D">
      <w:pPr>
        <w:spacing w:after="0" w:line="360" w:lineRule="auto"/>
        <w:jc w:val="both"/>
        <w:rPr>
          <w:lang w:val="uk-UA"/>
        </w:rPr>
      </w:pPr>
      <w:r w:rsidRPr="0013705D">
        <w:rPr>
          <w:lang w:val="uk-UA"/>
        </w:rPr>
        <w:t>договору стало виникнення надзвичайних обставин не з вини Учасника/Учасни</w:t>
      </w:r>
      <w:r w:rsidR="00F8131E">
        <w:rPr>
          <w:lang w:val="uk-UA"/>
        </w:rPr>
        <w:t>ці</w:t>
      </w:r>
      <w:r w:rsidRPr="0013705D">
        <w:rPr>
          <w:lang w:val="uk-UA"/>
        </w:rPr>
        <w:t>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4. Надзвичайними обставинами є, зокрема, хвороба учасника, характер якої унеможливлює особисте відвідування занять та спричиняє перевищення кількості пропусків. Учасник зобов'язаний надати достовірні документи, що підтверджують настання цих обставин.</w:t>
      </w:r>
    </w:p>
    <w:p w:rsidR="0013705D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5. Якщо під час реалізації проекту або після його завершення з’ясовується, що Учасник надав у деклараціях та документах про прийом на роботу неправдиві дані, які означають, що Учасник не відповідав умовам участі в проекті, або коли з’ясовується, що Учасник не відповідає умовам участі в проекті. не відповідав умовам для отримання індивідуальних переваг у рамках підтримки Учасника, Учасник буде зобов’язаний повернути суму, зазначену в п. 2 цього пункту.</w:t>
      </w:r>
    </w:p>
    <w:p w:rsidR="00F8131E" w:rsidRPr="00F8131E" w:rsidRDefault="00F8131E" w:rsidP="00F8131E">
      <w:pPr>
        <w:spacing w:after="0" w:line="360" w:lineRule="auto"/>
        <w:jc w:val="center"/>
        <w:rPr>
          <w:b/>
          <w:lang w:val="uk-UA"/>
        </w:rPr>
      </w:pPr>
      <w:r w:rsidRPr="00F8131E">
        <w:rPr>
          <w:b/>
          <w:lang w:val="uk-UA"/>
        </w:rPr>
        <w:t>§ 6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Бенефіціар проекту може розірвати договір без попередження у разі розірвання договору з Посередницьким органом, тобто Воєводським управлінням праці в Познані.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Організатор проекту не несе відповідальності перед Учасником у разі: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a) призупинення фінансування проекту Посередницьким органом, також через відсутність коштів для реалізації проекту,</w:t>
      </w:r>
    </w:p>
    <w:p w:rsid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б) розірвання договору в порядку, визначеному § 7.</w:t>
      </w:r>
    </w:p>
    <w:p w:rsidR="00F8131E" w:rsidRPr="00F8131E" w:rsidRDefault="00F8131E" w:rsidP="00F8131E">
      <w:pPr>
        <w:spacing w:after="0" w:line="360" w:lineRule="auto"/>
        <w:jc w:val="center"/>
        <w:rPr>
          <w:b/>
          <w:lang w:val="uk-UA"/>
        </w:rPr>
      </w:pPr>
      <w:r w:rsidRPr="00F8131E">
        <w:rPr>
          <w:b/>
          <w:lang w:val="uk-UA"/>
        </w:rPr>
        <w:t>§ 7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1. Учасник має право в односторонньому порядку розірвати цей договір при прийнятті на роботу відповідно до наступних правил: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• Учасник підпише трудовий договір принаймні на ½ повної зайнятості на мінімальний період 1 місяць,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• Учасник розпочне власну справу та оформить її протягом мінімум одного повного місяця,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2. Розірвання договору з причин, зазначених у п.п 1, не вимагає відшкодування витрат, пов’язаних з участю Учасника в проекті.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3. Розірвання договору з підстав, зазначених у пункті 1, має силу лише за умови пред'явлення ксерокопії документа, що підтверджує наявність зазначених у ньому обставин.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4. У питаннях, не охоплених цією угодою, застосовуються положення Положення про наймання та участь у Проекті та відповідні законодавчі положення, включаючи положення Цивільного кодексу.</w:t>
      </w:r>
    </w:p>
    <w:p w:rsid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5. Для оцінки взаємних прав і обов'язків за цим договором застосовується польське право.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6. Будь-які суперечки, пов'язані з виконанням цього договору, сторони намагатимуться вирішувати мирним шляхом.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lastRenderedPageBreak/>
        <w:t>7. У разі розбіжностей спір розглядатиметься судом загальної юрисдикції за місцезнаходженням Ініціатора проекту.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5. Цей Договір може бути змінено у зв’язку зі змінами програмних документів Оперативної програми «Розвиток інтелектуальної освіти» та/або договорів фінансування проектів.</w:t>
      </w:r>
    </w:p>
    <w:p w:rsidR="00F8131E" w:rsidRP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6. Цей Договір складено у двох ідентичних примірниках, по одному для кожної зі сторін</w:t>
      </w:r>
    </w:p>
    <w:p w:rsidR="00F8131E" w:rsidRDefault="00F8131E" w:rsidP="00F8131E">
      <w:pPr>
        <w:spacing w:after="0" w:line="360" w:lineRule="auto"/>
        <w:jc w:val="both"/>
        <w:rPr>
          <w:lang w:val="uk-UA"/>
        </w:rPr>
      </w:pPr>
      <w:r w:rsidRPr="00F8131E">
        <w:rPr>
          <w:lang w:val="uk-UA"/>
        </w:rPr>
        <w:t>тобто ініціатор та учасник проекту.</w:t>
      </w:r>
    </w:p>
    <w:p w:rsidR="00F8131E" w:rsidRDefault="00F8131E" w:rsidP="00F8131E">
      <w:pPr>
        <w:spacing w:after="0" w:line="360" w:lineRule="auto"/>
        <w:jc w:val="both"/>
        <w:rPr>
          <w:lang w:val="uk-UA"/>
        </w:rPr>
      </w:pPr>
    </w:p>
    <w:p w:rsidR="00F8131E" w:rsidRDefault="00F8131E" w:rsidP="00F8131E">
      <w:pPr>
        <w:spacing w:line="360" w:lineRule="auto"/>
        <w:jc w:val="center"/>
        <w:rPr>
          <w:rFonts w:ascii="Arial Narrow" w:hAnsi="Arial Narrow" w:cs="Arial"/>
          <w:b/>
          <w:bCs/>
          <w:lang w:val="uk-UA"/>
        </w:rPr>
      </w:pPr>
      <w:r w:rsidRPr="00043071">
        <w:rPr>
          <w:rFonts w:ascii="Arial Narrow" w:hAnsi="Arial Narrow" w:cs="Arial"/>
          <w:b/>
          <w:bCs/>
        </w:rPr>
        <w:t>§ 8</w:t>
      </w:r>
    </w:p>
    <w:p w:rsidR="00F8131E" w:rsidRPr="00F8131E" w:rsidRDefault="00F8131E" w:rsidP="00F8131E">
      <w:pPr>
        <w:spacing w:line="360" w:lineRule="auto"/>
        <w:rPr>
          <w:rFonts w:ascii="Arial Narrow" w:hAnsi="Arial Narrow" w:cs="Arial"/>
          <w:lang w:val="uk-UA"/>
        </w:rPr>
      </w:pPr>
      <w:r w:rsidRPr="00F8131E">
        <w:rPr>
          <w:rFonts w:ascii="Arial Narrow" w:hAnsi="Arial Narrow" w:cs="Arial"/>
          <w:lang w:val="uk-UA"/>
        </w:rPr>
        <w:t>Сторони договору:</w:t>
      </w:r>
    </w:p>
    <w:p w:rsidR="00F8131E" w:rsidRPr="00F8131E" w:rsidRDefault="00F8131E" w:rsidP="00F8131E">
      <w:pPr>
        <w:spacing w:line="360" w:lineRule="auto"/>
        <w:rPr>
          <w:rFonts w:ascii="Arial Narrow" w:hAnsi="Arial Narrow" w:cs="Arial"/>
          <w:lang w:val="uk-UA"/>
        </w:rPr>
      </w:pPr>
      <w:r w:rsidRPr="00F8131E">
        <w:rPr>
          <w:rFonts w:ascii="Arial Narrow" w:hAnsi="Arial Narrow" w:cs="Arial"/>
          <w:lang w:val="uk-UA"/>
        </w:rPr>
        <w:t>1) Дані особи, яка укладає договір: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2"/>
        <w:gridCol w:w="4252"/>
      </w:tblGrid>
      <w:tr w:rsidR="00F8131E" w:rsidRPr="00043071" w:rsidTr="00C83B9E">
        <w:trPr>
          <w:cantSplit/>
          <w:trHeight w:val="964"/>
          <w:jc w:val="center"/>
        </w:trPr>
        <w:tc>
          <w:tcPr>
            <w:tcW w:w="4252" w:type="dxa"/>
          </w:tcPr>
          <w:p w:rsidR="00F8131E" w:rsidRPr="00043071" w:rsidRDefault="00F8131E" w:rsidP="00C83B9E">
            <w:pPr>
              <w:spacing w:line="360" w:lineRule="auto"/>
              <w:rPr>
                <w:rFonts w:ascii="Arial Narrow" w:hAnsi="Arial Narrow" w:cs="Arial"/>
              </w:rPr>
            </w:pPr>
            <w:bookmarkStart w:id="0" w:name="_GoBack"/>
            <w:bookmarkEnd w:id="0"/>
            <w:proofErr w:type="spellStart"/>
            <w:r w:rsidRPr="00F8131E">
              <w:rPr>
                <w:rFonts w:ascii="Arial Narrow" w:hAnsi="Arial Narrow" w:cs="Arial"/>
              </w:rPr>
              <w:t>Прізвище</w:t>
            </w:r>
            <w:proofErr w:type="spellEnd"/>
            <w:r w:rsidRPr="00F8131E">
              <w:rPr>
                <w:rFonts w:ascii="Arial Narrow" w:hAnsi="Arial Narrow" w:cs="Arial"/>
              </w:rPr>
              <w:t>:</w:t>
            </w:r>
          </w:p>
        </w:tc>
        <w:tc>
          <w:tcPr>
            <w:tcW w:w="4252" w:type="dxa"/>
          </w:tcPr>
          <w:p w:rsidR="00F8131E" w:rsidRPr="00043071" w:rsidRDefault="00F8131E" w:rsidP="00C83B9E">
            <w:p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F8131E">
              <w:rPr>
                <w:rFonts w:ascii="Arial Narrow" w:hAnsi="Arial Narrow" w:cs="Arial"/>
              </w:rPr>
              <w:t>Ім'я</w:t>
            </w:r>
            <w:proofErr w:type="spellEnd"/>
            <w:r w:rsidRPr="00F8131E">
              <w:rPr>
                <w:rFonts w:ascii="Arial Narrow" w:hAnsi="Arial Narrow" w:cs="Arial"/>
              </w:rPr>
              <w:t>:</w:t>
            </w:r>
          </w:p>
        </w:tc>
      </w:tr>
      <w:tr w:rsidR="00F8131E" w:rsidRPr="00043071" w:rsidTr="00C83B9E">
        <w:trPr>
          <w:cantSplit/>
          <w:trHeight w:val="1582"/>
          <w:jc w:val="center"/>
        </w:trPr>
        <w:tc>
          <w:tcPr>
            <w:tcW w:w="4252" w:type="dxa"/>
          </w:tcPr>
          <w:p w:rsidR="00F8131E" w:rsidRPr="00043071" w:rsidRDefault="00F8131E" w:rsidP="00C83B9E">
            <w:p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F8131E">
              <w:rPr>
                <w:rFonts w:ascii="Arial Narrow" w:hAnsi="Arial Narrow" w:cs="Arial"/>
              </w:rPr>
              <w:t>Адреса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проживання</w:t>
            </w:r>
            <w:proofErr w:type="spellEnd"/>
            <w:r w:rsidRPr="00F8131E">
              <w:rPr>
                <w:rFonts w:ascii="Arial Narrow" w:hAnsi="Arial Narrow" w:cs="Arial"/>
              </w:rPr>
              <w:t>/</w:t>
            </w:r>
            <w:proofErr w:type="spellStart"/>
            <w:r w:rsidRPr="00F8131E">
              <w:rPr>
                <w:rFonts w:ascii="Arial Narrow" w:hAnsi="Arial Narrow" w:cs="Arial"/>
              </w:rPr>
              <w:t>перебування</w:t>
            </w:r>
            <w:proofErr w:type="spellEnd"/>
            <w:r w:rsidRPr="00F8131E">
              <w:rPr>
                <w:rFonts w:ascii="Arial Narrow" w:hAnsi="Arial Narrow" w:cs="Arial"/>
              </w:rPr>
              <w:t>:</w:t>
            </w:r>
          </w:p>
          <w:p w:rsidR="00F8131E" w:rsidRPr="00043071" w:rsidRDefault="00F8131E" w:rsidP="00C83B9E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:rsidR="00F8131E" w:rsidRPr="00043071" w:rsidRDefault="00F8131E" w:rsidP="00C83B9E">
            <w:p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F8131E">
              <w:rPr>
                <w:rFonts w:ascii="Arial Narrow" w:hAnsi="Arial Narrow" w:cs="Arial"/>
              </w:rPr>
              <w:t>Номер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PESEL (</w:t>
            </w:r>
            <w:proofErr w:type="spellStart"/>
            <w:r w:rsidRPr="00F8131E">
              <w:rPr>
                <w:rFonts w:ascii="Arial Narrow" w:hAnsi="Arial Narrow" w:cs="Arial"/>
              </w:rPr>
              <w:t>або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ім’я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та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номер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документа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8131E">
              <w:rPr>
                <w:rFonts w:ascii="Arial Narrow" w:hAnsi="Arial Narrow" w:cs="Arial"/>
              </w:rPr>
              <w:t>що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посвідчує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особу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8131E">
              <w:rPr>
                <w:rFonts w:ascii="Arial Narrow" w:hAnsi="Arial Narrow" w:cs="Arial"/>
              </w:rPr>
              <w:t>за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відсутності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8131E">
              <w:rPr>
                <w:rFonts w:ascii="Arial Narrow" w:hAnsi="Arial Narrow" w:cs="Arial"/>
              </w:rPr>
              <w:t>номера</w:t>
            </w:r>
            <w:proofErr w:type="spellEnd"/>
            <w:r w:rsidRPr="00F8131E">
              <w:rPr>
                <w:rFonts w:ascii="Arial Narrow" w:hAnsi="Arial Narrow" w:cs="Arial"/>
              </w:rPr>
              <w:t xml:space="preserve"> PESEL):</w:t>
            </w:r>
          </w:p>
        </w:tc>
      </w:tr>
    </w:tbl>
    <w:p w:rsidR="00F8131E" w:rsidRPr="00F8131E" w:rsidRDefault="00F8131E" w:rsidP="00F8131E">
      <w:pPr>
        <w:rPr>
          <w:lang w:val="uk-UA" w:eastAsia="ar-SA"/>
        </w:rPr>
      </w:pPr>
      <w:r>
        <w:rPr>
          <w:lang w:val="uk-UA" w:eastAsia="ar-SA"/>
        </w:rPr>
        <w:t>2</w:t>
      </w:r>
      <w:r w:rsidRPr="00F8131E">
        <w:rPr>
          <w:lang w:val="uk-UA" w:eastAsia="ar-SA"/>
        </w:rPr>
        <w:t>) Дані працівника Ініціатора проекту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2"/>
        <w:gridCol w:w="2126"/>
        <w:gridCol w:w="4257"/>
      </w:tblGrid>
      <w:tr w:rsidR="00F8131E" w:rsidRPr="00F8131E" w:rsidTr="00C83B9E">
        <w:trPr>
          <w:trHeight w:val="9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4B" w:rsidRPr="00F73A4B" w:rsidRDefault="00F73A4B" w:rsidP="00F73A4B">
            <w:p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F73A4B">
              <w:rPr>
                <w:rFonts w:ascii="Arial Narrow" w:hAnsi="Arial Narrow" w:cs="Arial"/>
              </w:rPr>
              <w:t>Прізвище</w:t>
            </w:r>
            <w:proofErr w:type="spellEnd"/>
            <w:r w:rsidRPr="00F73A4B">
              <w:rPr>
                <w:rFonts w:ascii="Arial Narrow" w:hAnsi="Arial Narrow" w:cs="Arial"/>
              </w:rPr>
              <w:t xml:space="preserve"> :</w:t>
            </w:r>
          </w:p>
          <w:p w:rsidR="00F8131E" w:rsidRPr="00043071" w:rsidRDefault="00F73A4B" w:rsidP="00F73A4B">
            <w:pPr>
              <w:spacing w:line="360" w:lineRule="auto"/>
              <w:rPr>
                <w:rFonts w:ascii="Arial Narrow" w:hAnsi="Arial Narrow" w:cs="Arial"/>
              </w:rPr>
            </w:pPr>
            <w:r w:rsidRPr="00F73A4B">
              <w:rPr>
                <w:rFonts w:ascii="Arial Narrow" w:hAnsi="Arial Narrow" w:cs="Arial"/>
              </w:rPr>
              <w:t>Machowicz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4B" w:rsidRPr="00043071" w:rsidRDefault="00F73A4B" w:rsidP="00F73A4B">
            <w:pPr>
              <w:spacing w:line="360" w:lineRule="auto"/>
              <w:rPr>
                <w:rFonts w:ascii="Arial Narrow" w:hAnsi="Arial Narrow" w:cs="Arial"/>
              </w:rPr>
            </w:pPr>
            <w:r w:rsidRPr="00043071">
              <w:rPr>
                <w:rFonts w:ascii="Arial Narrow" w:hAnsi="Arial Narrow" w:cs="Arial"/>
              </w:rPr>
              <w:t>Imię:</w:t>
            </w:r>
          </w:p>
          <w:p w:rsidR="00F8131E" w:rsidRPr="00043071" w:rsidRDefault="00F73A4B" w:rsidP="00F73A4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Weronika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1E" w:rsidRPr="00043071" w:rsidRDefault="00F73A4B" w:rsidP="00C83B9E">
            <w:p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F73A4B">
              <w:rPr>
                <w:rFonts w:ascii="Arial Narrow" w:hAnsi="Arial Narrow"/>
                <w:lang w:val="en-US"/>
              </w:rPr>
              <w:t>Контактний</w:t>
            </w:r>
            <w:proofErr w:type="spellEnd"/>
            <w:r w:rsidRPr="00F73A4B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F73A4B">
              <w:rPr>
                <w:rFonts w:ascii="Arial Narrow" w:hAnsi="Arial Narrow"/>
                <w:lang w:val="en-US"/>
              </w:rPr>
              <w:t>телефон</w:t>
            </w:r>
            <w:proofErr w:type="spellEnd"/>
            <w:r w:rsidR="00F8131E" w:rsidRPr="00043071">
              <w:rPr>
                <w:rFonts w:ascii="Arial Narrow" w:hAnsi="Arial Narrow"/>
                <w:lang w:val="en-US"/>
              </w:rPr>
              <w:t xml:space="preserve">: 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="00F8131E">
              <w:rPr>
                <w:rFonts w:ascii="Arial Narrow" w:hAnsi="Arial Narrow"/>
                <w:lang w:val="en-US"/>
              </w:rPr>
              <w:t>575-773-900</w:t>
            </w:r>
          </w:p>
          <w:p w:rsidR="00F8131E" w:rsidRPr="00043071" w:rsidRDefault="00F8131E" w:rsidP="00C83B9E">
            <w:pPr>
              <w:spacing w:line="360" w:lineRule="auto"/>
              <w:rPr>
                <w:rFonts w:ascii="Arial Narrow" w:eastAsiaTheme="minorEastAsia" w:hAnsi="Arial Narrow" w:cs="Arial"/>
                <w:noProof/>
                <w:color w:val="1F497D"/>
                <w:lang w:val="en-US" w:eastAsia="pl-PL"/>
              </w:rPr>
            </w:pPr>
            <w:r w:rsidRPr="00043071">
              <w:rPr>
                <w:rFonts w:ascii="Arial Narrow" w:hAnsi="Arial Narrow" w:cs="Arial"/>
                <w:lang w:val="en-US"/>
              </w:rPr>
              <w:t xml:space="preserve">E-mail: </w:t>
            </w:r>
            <w:r>
              <w:rPr>
                <w:rFonts w:ascii="Arial Narrow" w:hAnsi="Arial Narrow"/>
                <w:lang w:val="en-US"/>
              </w:rPr>
              <w:t>weronika.machowicz@jmm.net.pl</w:t>
            </w:r>
          </w:p>
        </w:tc>
      </w:tr>
    </w:tbl>
    <w:p w:rsidR="00F8131E" w:rsidRDefault="00F8131E" w:rsidP="00F8131E">
      <w:pPr>
        <w:spacing w:after="0" w:line="360" w:lineRule="auto"/>
        <w:jc w:val="both"/>
        <w:rPr>
          <w:lang w:val="uk-UA"/>
        </w:rPr>
      </w:pPr>
    </w:p>
    <w:p w:rsidR="00F73A4B" w:rsidRDefault="00F73A4B" w:rsidP="00F8131E">
      <w:pPr>
        <w:spacing w:after="0" w:line="360" w:lineRule="auto"/>
        <w:jc w:val="both"/>
        <w:rPr>
          <w:lang w:val="uk-UA"/>
        </w:rPr>
      </w:pP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 xml:space="preserve">……………………………………                                                             </w:t>
      </w:r>
      <w:r w:rsidRPr="00F73A4B">
        <w:rPr>
          <w:lang w:val="uk-UA"/>
        </w:rPr>
        <w:t>………………………………………….</w:t>
      </w:r>
    </w:p>
    <w:p w:rsidR="00F73A4B" w:rsidRDefault="00F73A4B" w:rsidP="00F73A4B">
      <w:pPr>
        <w:spacing w:after="0" w:line="360" w:lineRule="auto"/>
        <w:jc w:val="both"/>
        <w:rPr>
          <w:sz w:val="20"/>
          <w:szCs w:val="20"/>
          <w:lang w:val="uk-UA"/>
        </w:rPr>
      </w:pPr>
      <w:r w:rsidRPr="00F73A4B">
        <w:rPr>
          <w:sz w:val="20"/>
          <w:szCs w:val="20"/>
          <w:lang w:val="uk-UA"/>
        </w:rPr>
        <w:t xml:space="preserve">(підпис Учасника проекту) </w:t>
      </w:r>
      <w:r>
        <w:rPr>
          <w:sz w:val="20"/>
          <w:szCs w:val="20"/>
          <w:lang w:val="uk-UA"/>
        </w:rPr>
        <w:t xml:space="preserve">                                     </w:t>
      </w:r>
      <w:r w:rsidRPr="00F73A4B">
        <w:rPr>
          <w:sz w:val="20"/>
          <w:szCs w:val="20"/>
          <w:lang w:val="uk-UA"/>
        </w:rPr>
        <w:t>(підпис та печатка ініціатора проекту/виконавця проекту)</w:t>
      </w:r>
    </w:p>
    <w:p w:rsidR="00F73A4B" w:rsidRDefault="00F73A4B" w:rsidP="00F73A4B">
      <w:pPr>
        <w:spacing w:after="0" w:line="360" w:lineRule="auto"/>
        <w:jc w:val="both"/>
        <w:rPr>
          <w:sz w:val="20"/>
          <w:szCs w:val="20"/>
          <w:lang w:val="uk-UA"/>
        </w:rPr>
      </w:pP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lang w:val="uk-UA"/>
        </w:rPr>
        <w:t>Додатки до договору: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t>Додаток № 1</w:t>
      </w:r>
      <w:r w:rsidRPr="00F73A4B">
        <w:rPr>
          <w:lang w:val="uk-UA"/>
        </w:rPr>
        <w:t>. Положення про набір та участь у Проекті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t>Додаток 2.</w:t>
      </w:r>
      <w:r w:rsidRPr="00F73A4B">
        <w:rPr>
          <w:lang w:val="uk-UA"/>
        </w:rPr>
        <w:t xml:space="preserve"> Форма заяви з додатками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lang w:val="uk-UA"/>
        </w:rPr>
        <w:t>(якщо необхідно подати додатки - це випливає з форми заяви, тобто 1. Довідка з Університету соціального страхування, яка підтверджує статус професійно неактивної або безробітної особи, не зареєстрованої в ПУП. Видається для призначення пенсії по інвалідності. Не продовження договору).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t>Додаток № 3.</w:t>
      </w:r>
      <w:r w:rsidRPr="00F73A4B">
        <w:rPr>
          <w:lang w:val="uk-UA"/>
        </w:rPr>
        <w:t xml:space="preserve"> Декларація № 1</w:t>
      </w:r>
    </w:p>
    <w:p w:rsid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lastRenderedPageBreak/>
        <w:t>Додаток No 4.</w:t>
      </w:r>
      <w:r w:rsidRPr="00F73A4B">
        <w:rPr>
          <w:lang w:val="uk-UA"/>
        </w:rPr>
        <w:t xml:space="preserve"> Кваліфікаційний іспит</w:t>
      </w:r>
    </w:p>
    <w:p w:rsidR="00B46C39" w:rsidRDefault="00B46C39" w:rsidP="00F73A4B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B46C39" w:rsidRPr="00B46C39" w:rsidRDefault="00B46C39" w:rsidP="00F73A4B">
      <w:pPr>
        <w:spacing w:after="0" w:line="360" w:lineRule="auto"/>
        <w:jc w:val="both"/>
        <w:rPr>
          <w:sz w:val="18"/>
          <w:szCs w:val="18"/>
          <w:lang w:val="uk-UA"/>
        </w:rPr>
      </w:pPr>
      <w:r w:rsidRPr="00B46C39">
        <w:rPr>
          <w:sz w:val="18"/>
          <w:szCs w:val="18"/>
          <w:vertAlign w:val="superscript"/>
          <w:lang w:val="uk-UA"/>
        </w:rPr>
        <w:t>3</w:t>
      </w:r>
      <w:r w:rsidRPr="00B46C39">
        <w:rPr>
          <w:sz w:val="18"/>
          <w:szCs w:val="18"/>
          <w:lang w:val="uk-UA"/>
        </w:rPr>
        <w:t>У випадку недієздатної особи додатково потрібен підпис законного представника</w:t>
      </w:r>
    </w:p>
    <w:p w:rsidR="00B46C39" w:rsidRPr="00F73A4B" w:rsidRDefault="00B46C39" w:rsidP="00F73A4B">
      <w:pPr>
        <w:spacing w:after="0" w:line="360" w:lineRule="auto"/>
        <w:jc w:val="both"/>
        <w:rPr>
          <w:lang w:val="uk-UA"/>
        </w:rPr>
      </w:pPr>
    </w:p>
    <w:p w:rsid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t>Додаток № 5.</w:t>
      </w:r>
      <w:r w:rsidRPr="00F73A4B">
        <w:rPr>
          <w:lang w:val="uk-UA"/>
        </w:rPr>
        <w:t xml:space="preserve"> Декларація № 2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b/>
          <w:lang w:val="uk-UA"/>
        </w:rPr>
        <w:t>Додаток № 6.</w:t>
      </w:r>
      <w:r w:rsidRPr="00F73A4B">
        <w:rPr>
          <w:lang w:val="uk-UA"/>
        </w:rPr>
        <w:t xml:space="preserve"> Декларація № 3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lang w:val="uk-UA"/>
        </w:rPr>
        <w:t>Я заявляю, що мене поінформовано про можливість подати заявку на відшкодування витрат на проїзд до місця навчання та/або стажування та/або інших форм підтримки, запропонованих мені в рамках проекту відповідно до моїх потреб, якщо вони відбуваються за межами мого за місцем проживання та про можливість відшкодування витрат по догляду за дитиною/дітьми до 6 років, дитиною-інвалідом/дітьми до 7 років або особою, яка перебуває на її утриманні. Детальні умови подання заявки на отримання вищезазначених пільг описані в Положенні про набір та участь у проекті, яке мені відомо.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lang w:val="uk-UA"/>
        </w:rPr>
        <w:t>……………………………………………… ..</w:t>
      </w:r>
    </w:p>
    <w:p w:rsidR="00F73A4B" w:rsidRDefault="00F73A4B" w:rsidP="00F73A4B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(підпис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</w:t>
      </w:r>
      <w:r w:rsidRPr="00F73A4B">
        <w:rPr>
          <w:lang w:val="uk-UA"/>
        </w:rPr>
        <w:t>Учасника проекту)</w:t>
      </w:r>
    </w:p>
    <w:p w:rsidR="00B46C39" w:rsidRDefault="00B46C39" w:rsidP="00F73A4B">
      <w:pPr>
        <w:spacing w:after="0" w:line="360" w:lineRule="auto"/>
        <w:jc w:val="both"/>
        <w:rPr>
          <w:lang w:val="uk-UA"/>
        </w:rPr>
      </w:pPr>
    </w:p>
    <w:p w:rsidR="00F73A4B" w:rsidRDefault="00F73A4B" w:rsidP="00F73A4B">
      <w:pPr>
        <w:spacing w:after="0" w:line="360" w:lineRule="auto"/>
        <w:jc w:val="both"/>
        <w:rPr>
          <w:lang w:val="uk-UA"/>
        </w:rPr>
      </w:pPr>
      <w:r w:rsidRPr="00F73A4B">
        <w:rPr>
          <w:lang w:val="uk-UA"/>
        </w:rPr>
        <w:t xml:space="preserve">Я зобов'язуюсь повідомити </w:t>
      </w:r>
      <w:r w:rsidRPr="00B46C39">
        <w:rPr>
          <w:b/>
          <w:lang w:val="uk-UA"/>
        </w:rPr>
        <w:t>JMM Sp. z o.o.</w:t>
      </w:r>
      <w:r w:rsidRPr="00F73A4B">
        <w:rPr>
          <w:lang w:val="uk-UA"/>
        </w:rPr>
        <w:t xml:space="preserve"> про мою ситуацію на ринку праці </w:t>
      </w:r>
      <w:r w:rsidRPr="00B46C39">
        <w:rPr>
          <w:b/>
          <w:lang w:val="uk-UA"/>
        </w:rPr>
        <w:t>протягом 4 тижнів після закінчення участі в проекті</w:t>
      </w:r>
      <w:r w:rsidRPr="00F73A4B">
        <w:rPr>
          <w:lang w:val="uk-UA"/>
        </w:rPr>
        <w:t xml:space="preserve"> та надати документи, що підтверджують моє працевлаштування протягом 3 місяців (90 днів) після закінчення участі в проекті</w:t>
      </w:r>
    </w:p>
    <w:p w:rsidR="00F73A4B" w:rsidRPr="00F73A4B" w:rsidRDefault="00F73A4B" w:rsidP="00F73A4B">
      <w:pPr>
        <w:spacing w:after="0" w:line="360" w:lineRule="auto"/>
        <w:jc w:val="both"/>
        <w:rPr>
          <w:lang w:val="uk-UA"/>
        </w:rPr>
      </w:pPr>
    </w:p>
    <w:p w:rsidR="00B46C39" w:rsidRPr="00B46C39" w:rsidRDefault="00B46C39" w:rsidP="00B46C39">
      <w:pPr>
        <w:spacing w:after="0" w:line="360" w:lineRule="auto"/>
        <w:jc w:val="both"/>
        <w:rPr>
          <w:lang w:val="uk-UA"/>
        </w:rPr>
      </w:pPr>
      <w:r w:rsidRPr="00B46C39">
        <w:rPr>
          <w:lang w:val="uk-UA"/>
        </w:rPr>
        <w:t xml:space="preserve">……………………………………………… </w:t>
      </w:r>
    </w:p>
    <w:p w:rsidR="00F73A4B" w:rsidRDefault="00B46C39" w:rsidP="00B46C39">
      <w:pPr>
        <w:spacing w:after="0" w:line="360" w:lineRule="auto"/>
        <w:jc w:val="both"/>
        <w:rPr>
          <w:lang w:val="uk-UA"/>
        </w:rPr>
      </w:pPr>
      <w:r w:rsidRPr="00B46C39">
        <w:rPr>
          <w:lang w:val="uk-UA"/>
        </w:rPr>
        <w:t>(підпис</w:t>
      </w:r>
      <w:r>
        <w:rPr>
          <w:vertAlign w:val="superscript"/>
          <w:lang w:val="uk-UA"/>
        </w:rPr>
        <w:t>5</w:t>
      </w:r>
      <w:r w:rsidRPr="00B46C39">
        <w:rPr>
          <w:lang w:val="uk-UA"/>
        </w:rPr>
        <w:t xml:space="preserve"> Учасника проекту)</w:t>
      </w: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</w:p>
    <w:p w:rsidR="00B46C39" w:rsidRPr="00F73A4B" w:rsidRDefault="00B46C39" w:rsidP="00B46C39">
      <w:pPr>
        <w:spacing w:after="0" w:line="360" w:lineRule="auto"/>
        <w:jc w:val="both"/>
        <w:rPr>
          <w:lang w:val="uk-UA"/>
        </w:rPr>
      </w:pPr>
      <w:r w:rsidRPr="00B46C39">
        <w:rPr>
          <w:lang w:val="uk-UA"/>
        </w:rPr>
        <w:t>Я заявляю, що я ознайомився з РЕГЛАМЕН</w:t>
      </w:r>
      <w:r>
        <w:rPr>
          <w:lang w:val="uk-UA"/>
        </w:rPr>
        <w:t xml:space="preserve">ТОМ НАБОРУ ТА УЧАСТІ В ПРОЕКТІ </w:t>
      </w:r>
      <w:r w:rsidRPr="00B46C39">
        <w:rPr>
          <w:b/>
          <w:lang w:val="uk-UA"/>
        </w:rPr>
        <w:t xml:space="preserve"> </w:t>
      </w:r>
      <w:r w:rsidRPr="0040275C">
        <w:rPr>
          <w:b/>
          <w:lang w:val="uk-UA"/>
        </w:rPr>
        <w:t>З Силою до Праці</w:t>
      </w:r>
      <w:r w:rsidRPr="00B46C39">
        <w:rPr>
          <w:lang w:val="uk-UA"/>
        </w:rPr>
        <w:t>! (POWR.01.02.01-30-0062 / 21) і я приймаю його зміст.</w:t>
      </w:r>
    </w:p>
    <w:p w:rsidR="00F73A4B" w:rsidRDefault="00F73A4B" w:rsidP="00F73A4B">
      <w:pPr>
        <w:spacing w:after="0" w:line="360" w:lineRule="auto"/>
        <w:jc w:val="both"/>
        <w:rPr>
          <w:sz w:val="20"/>
          <w:szCs w:val="20"/>
          <w:lang w:val="uk-UA"/>
        </w:rPr>
      </w:pPr>
    </w:p>
    <w:p w:rsidR="00B46C39" w:rsidRPr="00B46C39" w:rsidRDefault="00B46C39" w:rsidP="00B46C39">
      <w:pPr>
        <w:spacing w:after="0" w:line="360" w:lineRule="auto"/>
        <w:jc w:val="both"/>
        <w:rPr>
          <w:sz w:val="20"/>
          <w:szCs w:val="20"/>
          <w:lang w:val="uk-UA"/>
        </w:rPr>
      </w:pPr>
      <w:r w:rsidRPr="00B46C39">
        <w:rPr>
          <w:sz w:val="20"/>
          <w:szCs w:val="20"/>
          <w:lang w:val="uk-UA"/>
        </w:rPr>
        <w:t>……………………………………………… ..</w:t>
      </w: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  <w:r w:rsidRPr="00B46C39">
        <w:rPr>
          <w:lang w:val="uk-UA"/>
        </w:rPr>
        <w:t>(підпис</w:t>
      </w:r>
      <w:r>
        <w:rPr>
          <w:vertAlign w:val="superscript"/>
          <w:lang w:val="uk-UA"/>
        </w:rPr>
        <w:t>6</w:t>
      </w:r>
      <w:r w:rsidRPr="00B46C39">
        <w:rPr>
          <w:lang w:val="uk-UA"/>
        </w:rPr>
        <w:t xml:space="preserve"> Учасника проекту)</w:t>
      </w: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</w:p>
    <w:p w:rsidR="00B46C39" w:rsidRDefault="00B46C39" w:rsidP="00B46C39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______________________________</w:t>
      </w:r>
    </w:p>
    <w:p w:rsidR="00B46C39" w:rsidRPr="00B46C39" w:rsidRDefault="00B46C39" w:rsidP="00B46C39">
      <w:pPr>
        <w:spacing w:after="0" w:line="240" w:lineRule="auto"/>
        <w:jc w:val="both"/>
        <w:rPr>
          <w:sz w:val="18"/>
          <w:szCs w:val="18"/>
          <w:lang w:val="uk-UA"/>
        </w:rPr>
      </w:pPr>
      <w:r w:rsidRPr="00B46C39">
        <w:rPr>
          <w:sz w:val="18"/>
          <w:szCs w:val="18"/>
          <w:vertAlign w:val="superscript"/>
          <w:lang w:val="uk-UA"/>
        </w:rPr>
        <w:t>4</w:t>
      </w:r>
      <w:r w:rsidRPr="00B46C39">
        <w:rPr>
          <w:sz w:val="18"/>
          <w:szCs w:val="18"/>
          <w:lang w:val="uk-UA"/>
        </w:rPr>
        <w:t>У випадку недієздатної особи додатково потрібен підпис законного представника</w:t>
      </w:r>
    </w:p>
    <w:p w:rsidR="00B46C39" w:rsidRPr="00B46C39" w:rsidRDefault="00B46C39" w:rsidP="00B46C39">
      <w:pPr>
        <w:spacing w:after="0" w:line="240" w:lineRule="auto"/>
        <w:jc w:val="both"/>
        <w:rPr>
          <w:sz w:val="18"/>
          <w:szCs w:val="18"/>
          <w:lang w:val="uk-UA"/>
        </w:rPr>
      </w:pPr>
      <w:r w:rsidRPr="00B46C39">
        <w:rPr>
          <w:sz w:val="18"/>
          <w:szCs w:val="18"/>
          <w:vertAlign w:val="superscript"/>
          <w:lang w:val="uk-UA"/>
        </w:rPr>
        <w:t>5</w:t>
      </w:r>
      <w:r w:rsidRPr="00B46C39">
        <w:rPr>
          <w:sz w:val="18"/>
          <w:szCs w:val="18"/>
          <w:lang w:val="uk-UA"/>
        </w:rPr>
        <w:t>JW.</w:t>
      </w:r>
    </w:p>
    <w:p w:rsidR="00B46C39" w:rsidRPr="00B46C39" w:rsidRDefault="00B46C39" w:rsidP="00B46C39">
      <w:pPr>
        <w:spacing w:after="0" w:line="240" w:lineRule="auto"/>
        <w:jc w:val="both"/>
        <w:rPr>
          <w:sz w:val="18"/>
          <w:szCs w:val="18"/>
          <w:lang w:val="uk-UA"/>
        </w:rPr>
      </w:pPr>
      <w:r w:rsidRPr="00B46C39">
        <w:rPr>
          <w:sz w:val="18"/>
          <w:szCs w:val="18"/>
          <w:vertAlign w:val="superscript"/>
          <w:lang w:val="uk-UA"/>
        </w:rPr>
        <w:t>6</w:t>
      </w:r>
      <w:r w:rsidRPr="00B46C39">
        <w:rPr>
          <w:sz w:val="18"/>
          <w:szCs w:val="18"/>
          <w:lang w:val="uk-UA"/>
        </w:rPr>
        <w:t xml:space="preserve"> JW.</w:t>
      </w:r>
    </w:p>
    <w:sectPr w:rsidR="00B46C39" w:rsidRPr="00B46C39" w:rsidSect="00B46C39">
      <w:headerReference w:type="default" r:id="rId8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BF" w:rsidRDefault="00F20CBF" w:rsidP="00AA224A">
      <w:pPr>
        <w:spacing w:after="0" w:line="240" w:lineRule="auto"/>
      </w:pPr>
      <w:r>
        <w:separator/>
      </w:r>
    </w:p>
  </w:endnote>
  <w:endnote w:type="continuationSeparator" w:id="0">
    <w:p w:rsidR="00F20CBF" w:rsidRDefault="00F20CBF" w:rsidP="00AA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BF" w:rsidRDefault="00F20CBF" w:rsidP="00AA224A">
      <w:pPr>
        <w:spacing w:after="0" w:line="240" w:lineRule="auto"/>
      </w:pPr>
      <w:r>
        <w:separator/>
      </w:r>
    </w:p>
  </w:footnote>
  <w:footnote w:type="continuationSeparator" w:id="0">
    <w:p w:rsidR="00F20CBF" w:rsidRDefault="00F20CBF" w:rsidP="00AA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4A" w:rsidRDefault="00AA224A">
    <w:pPr>
      <w:pStyle w:val="Nagwek"/>
    </w:pPr>
    <w:r w:rsidRPr="00AA224A">
      <w:drawing>
        <wp:inline distT="0" distB="0" distL="0" distR="0">
          <wp:extent cx="5760720" cy="79502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3E1F"/>
    <w:multiLevelType w:val="multilevel"/>
    <w:tmpl w:val="AD029E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24A"/>
    <w:rsid w:val="000055D5"/>
    <w:rsid w:val="0013705D"/>
    <w:rsid w:val="00304FE6"/>
    <w:rsid w:val="003D1730"/>
    <w:rsid w:val="003F1EC9"/>
    <w:rsid w:val="0040275C"/>
    <w:rsid w:val="00414868"/>
    <w:rsid w:val="00560A6B"/>
    <w:rsid w:val="005816DE"/>
    <w:rsid w:val="00637B0F"/>
    <w:rsid w:val="009038EE"/>
    <w:rsid w:val="009A4346"/>
    <w:rsid w:val="00AA224A"/>
    <w:rsid w:val="00B46C39"/>
    <w:rsid w:val="00BC198F"/>
    <w:rsid w:val="00BF7B14"/>
    <w:rsid w:val="00C559BA"/>
    <w:rsid w:val="00F20CBF"/>
    <w:rsid w:val="00F73A4B"/>
    <w:rsid w:val="00F8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1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31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24A"/>
  </w:style>
  <w:style w:type="paragraph" w:styleId="Stopka">
    <w:name w:val="footer"/>
    <w:basedOn w:val="Normalny"/>
    <w:link w:val="StopkaZnak"/>
    <w:uiPriority w:val="99"/>
    <w:semiHidden/>
    <w:unhideWhenUsed/>
    <w:rsid w:val="00AA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24A"/>
  </w:style>
  <w:style w:type="paragraph" w:styleId="Tekstdymka">
    <w:name w:val="Balloon Text"/>
    <w:basedOn w:val="Normalny"/>
    <w:link w:val="TekstdymkaZnak"/>
    <w:uiPriority w:val="99"/>
    <w:semiHidden/>
    <w:unhideWhenUsed/>
    <w:rsid w:val="00AA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6077-AD06-4C79-AD75-E9890BBC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Majewska</dc:creator>
  <cp:keywords/>
  <dc:description/>
  <cp:lastModifiedBy>Zuzanna Majewska</cp:lastModifiedBy>
  <cp:revision>2</cp:revision>
  <dcterms:created xsi:type="dcterms:W3CDTF">2022-08-12T05:56:00Z</dcterms:created>
  <dcterms:modified xsi:type="dcterms:W3CDTF">2022-08-12T07:12:00Z</dcterms:modified>
</cp:coreProperties>
</file>